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0" w:rsidRDefault="00295894">
      <w:r>
        <w:t>Motion # 020411-01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</w:rPr>
      </w:pPr>
      <w:r w:rsidRPr="00ED61F2">
        <w:rPr>
          <w:bCs/>
        </w:rPr>
        <w:t>The Undergraduate Academic Board unanimously supports proposal #2 for Priority Registration; which is to register in order of class standing (proposed by the UAA student newspaper); Priority 1: Senior standing; Priority 2: Junior standing; Priority 3: Sophomore standing; Priority 4: Freshman standing.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</w:rPr>
      </w:pP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/>
          <w:bCs/>
        </w:rPr>
      </w:pPr>
      <w:r w:rsidRPr="00ED61F2">
        <w:rPr>
          <w:b/>
          <w:bCs/>
        </w:rPr>
        <w:t>The Undergraduate Academic Board unanimously approved details in the priority registration handout.</w:t>
      </w:r>
      <w:r w:rsidRPr="00ED61F2">
        <w:rPr>
          <w:color w:val="000000"/>
        </w:rPr>
        <w:t xml:space="preserve"> </w:t>
      </w:r>
      <w:r w:rsidRPr="00ED61F2">
        <w:rPr>
          <w:b/>
          <w:bCs/>
        </w:rPr>
        <w:t xml:space="preserve">Priority Registration flier (pg. </w:t>
      </w:r>
      <w:r>
        <w:rPr>
          <w:b/>
          <w:bCs/>
        </w:rPr>
        <w:t>33</w:t>
      </w:r>
      <w:r w:rsidRPr="00ED61F2">
        <w:rPr>
          <w:b/>
          <w:bCs/>
        </w:rPr>
        <w:t>)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</w:rPr>
      </w:pP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/>
          <w:bCs/>
        </w:rPr>
      </w:pPr>
      <w:r w:rsidRPr="00ED61F2">
        <w:rPr>
          <w:b/>
          <w:bCs/>
        </w:rPr>
        <w:t xml:space="preserve">Anthropology will be allowed to use 51/49 faculty as presenters, as David </w:t>
      </w:r>
      <w:proofErr w:type="spellStart"/>
      <w:r w:rsidRPr="00ED61F2">
        <w:rPr>
          <w:b/>
          <w:bCs/>
        </w:rPr>
        <w:t>Yesner</w:t>
      </w:r>
      <w:proofErr w:type="spellEnd"/>
      <w:r w:rsidRPr="00ED61F2">
        <w:rPr>
          <w:b/>
          <w:bCs/>
        </w:rPr>
        <w:t xml:space="preserve"> was full time faculty when the courses were initiated. This is clearly a “transitional issue.”</w:t>
      </w:r>
    </w:p>
    <w:p w:rsidR="00295894" w:rsidRPr="00295894" w:rsidRDefault="00295894" w:rsidP="00295894">
      <w:pPr>
        <w:autoSpaceDE w:val="0"/>
        <w:autoSpaceDN w:val="0"/>
        <w:adjustRightInd w:val="0"/>
        <w:rPr>
          <w:bCs/>
        </w:rPr>
      </w:pPr>
      <w:r w:rsidRPr="00295894">
        <w:rPr>
          <w:bCs/>
        </w:rPr>
        <w:t>Motion # 020411-02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  <w:u w:val="single"/>
        </w:rPr>
      </w:pPr>
      <w:r w:rsidRPr="00ED61F2">
        <w:rPr>
          <w:bCs/>
          <w:u w:val="single"/>
        </w:rPr>
        <w:t>Motions pertaining to the Curriculum Handbook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/>
          <w:bCs/>
        </w:rPr>
      </w:pPr>
      <w:r w:rsidRPr="00ED61F2">
        <w:rPr>
          <w:bCs/>
        </w:rPr>
        <w:t xml:space="preserve"> </w:t>
      </w:r>
      <w:r w:rsidRPr="00ED61F2">
        <w:rPr>
          <w:b/>
          <w:bCs/>
        </w:rPr>
        <w:t>Page 39-Reinstatement of a course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</w:rPr>
      </w:pPr>
      <w:r w:rsidRPr="00ED61F2">
        <w:rPr>
          <w:bCs/>
        </w:rPr>
        <w:t>When an inactive course is being reinstated with the same course prefix and number, place the word Reinstate in box 4. In</w:t>
      </w:r>
      <w:r>
        <w:rPr>
          <w:bCs/>
        </w:rPr>
        <w:t xml:space="preserve"> box 8, Type of Action, select </w:t>
      </w:r>
      <w:r w:rsidRPr="00ED61F2">
        <w:rPr>
          <w:bCs/>
        </w:rPr>
        <w:t>change.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</w:rPr>
      </w:pPr>
      <w:r w:rsidRPr="00ED61F2">
        <w:rPr>
          <w:bCs/>
        </w:rPr>
        <w:t>Rationale: Enables faculty and Enrollment Services to track course changes.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</w:rPr>
      </w:pP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/>
          <w:bCs/>
        </w:rPr>
      </w:pPr>
      <w:r w:rsidRPr="00ED61F2">
        <w:rPr>
          <w:b/>
          <w:bCs/>
        </w:rPr>
        <w:t>Page 51-PAR Instructions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</w:rPr>
      </w:pPr>
      <w:r w:rsidRPr="00ED61F2">
        <w:rPr>
          <w:bCs/>
        </w:rPr>
        <w:t xml:space="preserve"> After coordination is complete, in Box 6a; type in the department, schools, or colleges coordinated with; type the initiator’s name; write in the initiator’s initials and the date.</w:t>
      </w:r>
    </w:p>
    <w:p w:rsidR="00295894" w:rsidRPr="00ED61F2" w:rsidRDefault="00295894" w:rsidP="00295894">
      <w:pPr>
        <w:autoSpaceDE w:val="0"/>
        <w:autoSpaceDN w:val="0"/>
        <w:adjustRightInd w:val="0"/>
        <w:ind w:left="1710"/>
        <w:rPr>
          <w:bCs/>
        </w:rPr>
      </w:pPr>
      <w:r w:rsidRPr="00ED61F2">
        <w:rPr>
          <w:bCs/>
        </w:rPr>
        <w:t>Rationale: There is no "done" box in Box 6a.</w:t>
      </w:r>
    </w:p>
    <w:p w:rsidR="00295894" w:rsidRDefault="00295894" w:rsidP="00295894">
      <w:pPr>
        <w:autoSpaceDE w:val="0"/>
        <w:autoSpaceDN w:val="0"/>
        <w:adjustRightInd w:val="0"/>
        <w:ind w:left="108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295894" w:rsidRPr="007D69FA" w:rsidRDefault="00295894" w:rsidP="00295894">
      <w:pPr>
        <w:autoSpaceDE w:val="0"/>
        <w:autoSpaceDN w:val="0"/>
        <w:adjustRightInd w:val="0"/>
        <w:ind w:left="1710"/>
        <w:rPr>
          <w:b/>
          <w:bCs/>
        </w:rPr>
      </w:pPr>
      <w:r w:rsidRPr="007D69FA">
        <w:rPr>
          <w:b/>
          <w:bCs/>
        </w:rPr>
        <w:t xml:space="preserve">Motion: Approve all UAB motions at one time. </w:t>
      </w:r>
    </w:p>
    <w:p w:rsidR="00295894" w:rsidRPr="007D69FA" w:rsidRDefault="00295894" w:rsidP="00295894">
      <w:pPr>
        <w:autoSpaceDE w:val="0"/>
        <w:autoSpaceDN w:val="0"/>
        <w:adjustRightInd w:val="0"/>
        <w:ind w:left="1710"/>
        <w:rPr>
          <w:b/>
          <w:bCs/>
        </w:rPr>
      </w:pPr>
      <w:r w:rsidRPr="007D69FA">
        <w:rPr>
          <w:b/>
          <w:bCs/>
        </w:rPr>
        <w:t>Approved</w:t>
      </w:r>
    </w:p>
    <w:p w:rsidR="00295894" w:rsidRDefault="00295894"/>
    <w:sectPr w:rsidR="00295894" w:rsidSect="0078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95894"/>
    <w:rsid w:val="00295894"/>
    <w:rsid w:val="0078209D"/>
    <w:rsid w:val="00AA3D39"/>
    <w:rsid w:val="00D869EC"/>
    <w:rsid w:val="00D91F84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aygov</dc:creator>
  <cp:lastModifiedBy>aygov</cp:lastModifiedBy>
  <cp:revision>1</cp:revision>
  <dcterms:created xsi:type="dcterms:W3CDTF">2011-09-13T18:42:00Z</dcterms:created>
  <dcterms:modified xsi:type="dcterms:W3CDTF">2011-09-13T18:44:00Z</dcterms:modified>
</cp:coreProperties>
</file>