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511D78">
      <w:r>
        <w:t>Motion 020411-04</w:t>
      </w:r>
    </w:p>
    <w:p w:rsidR="00511D78" w:rsidRPr="00297C68" w:rsidRDefault="00511D78" w:rsidP="00511D78">
      <w:pPr>
        <w:autoSpaceDE w:val="0"/>
        <w:autoSpaceDN w:val="0"/>
        <w:adjustRightInd w:val="0"/>
        <w:ind w:left="1440"/>
        <w:jc w:val="both"/>
        <w:rPr>
          <w:b/>
          <w:color w:val="000000"/>
        </w:rPr>
      </w:pPr>
      <w:r w:rsidRPr="00297C68">
        <w:rPr>
          <w:b/>
          <w:color w:val="000000"/>
        </w:rPr>
        <w:t>MOTION (Kerri Morris):</w:t>
      </w:r>
      <w:r>
        <w:rPr>
          <w:b/>
          <w:color w:val="000000"/>
        </w:rPr>
        <w:t xml:space="preserve"> </w:t>
      </w:r>
      <w:r w:rsidRPr="00297C68">
        <w:rPr>
          <w:rFonts w:ascii="Cambria" w:eastAsia="Cambria" w:hAnsi="Cambria"/>
          <w:b/>
        </w:rPr>
        <w:t>A vote of confidence for Provost Michael Driscoll</w:t>
      </w:r>
    </w:p>
    <w:p w:rsidR="00511D78" w:rsidRPr="00297C68" w:rsidRDefault="00511D78" w:rsidP="00511D78">
      <w:pPr>
        <w:ind w:left="1440"/>
        <w:rPr>
          <w:rFonts w:ascii="Cambria" w:eastAsia="Cambria" w:hAnsi="Cambria"/>
          <w:b/>
        </w:rPr>
      </w:pPr>
      <w:r w:rsidRPr="00297C68">
        <w:rPr>
          <w:rFonts w:ascii="Cambria" w:eastAsia="Cambria" w:hAnsi="Cambria"/>
          <w:b/>
        </w:rPr>
        <w:t>We have confidence in the leadership of Provost Michael Driscoll because he has wisely and successfully provided academic and administrative guidance to the University of Alaska Anchorage. We commend him for many things, including the following:</w:t>
      </w:r>
    </w:p>
    <w:p w:rsidR="00511D78" w:rsidRPr="00297C68" w:rsidRDefault="00511D78" w:rsidP="00511D78">
      <w:pPr>
        <w:numPr>
          <w:ilvl w:val="0"/>
          <w:numId w:val="1"/>
        </w:numPr>
        <w:spacing w:line="240" w:lineRule="auto"/>
        <w:ind w:left="2160"/>
        <w:contextualSpacing/>
        <w:rPr>
          <w:rFonts w:ascii="Cambria" w:eastAsia="Cambria" w:hAnsi="Cambria"/>
          <w:b/>
        </w:rPr>
      </w:pPr>
      <w:r w:rsidRPr="00297C68">
        <w:rPr>
          <w:rFonts w:ascii="Cambria" w:eastAsia="Cambria" w:hAnsi="Cambria"/>
          <w:b/>
        </w:rPr>
        <w:t>Representing us and advocating for us to statewide administration, the Board of Regents, and the community of Anchorage</w:t>
      </w:r>
    </w:p>
    <w:p w:rsidR="00511D78" w:rsidRPr="00297C68" w:rsidRDefault="00511D78" w:rsidP="00511D78">
      <w:pPr>
        <w:numPr>
          <w:ilvl w:val="0"/>
          <w:numId w:val="1"/>
        </w:numPr>
        <w:spacing w:line="240" w:lineRule="auto"/>
        <w:ind w:left="2160"/>
        <w:contextualSpacing/>
        <w:rPr>
          <w:rFonts w:ascii="Cambria" w:eastAsia="Cambria" w:hAnsi="Cambria"/>
          <w:b/>
        </w:rPr>
      </w:pPr>
      <w:r w:rsidRPr="00297C68">
        <w:rPr>
          <w:rFonts w:ascii="Cambria" w:eastAsia="Cambria" w:hAnsi="Cambria"/>
          <w:b/>
        </w:rPr>
        <w:t>Supporting shared governance by soliciting faculty, staff, and student input and, then, being responsive to it in appropriate measure</w:t>
      </w:r>
    </w:p>
    <w:p w:rsidR="00511D78" w:rsidRPr="00297C68" w:rsidRDefault="00511D78" w:rsidP="00511D78">
      <w:pPr>
        <w:numPr>
          <w:ilvl w:val="0"/>
          <w:numId w:val="1"/>
        </w:numPr>
        <w:spacing w:line="240" w:lineRule="auto"/>
        <w:ind w:left="2160"/>
        <w:contextualSpacing/>
        <w:rPr>
          <w:rFonts w:ascii="Cambria" w:eastAsia="Cambria" w:hAnsi="Cambria"/>
          <w:b/>
        </w:rPr>
      </w:pPr>
      <w:r w:rsidRPr="00297C68">
        <w:rPr>
          <w:rFonts w:ascii="Cambria" w:eastAsia="Cambria" w:hAnsi="Cambria"/>
          <w:b/>
        </w:rPr>
        <w:t>Following academically authorized processes of curriculum development and approval; hiring of faculty and administrators; and promotion and tenure, giving faculty significant leaderships roles in those processes</w:t>
      </w:r>
    </w:p>
    <w:p w:rsidR="00511D78" w:rsidRPr="00297C68" w:rsidRDefault="00511D78" w:rsidP="00511D78">
      <w:pPr>
        <w:numPr>
          <w:ilvl w:val="0"/>
          <w:numId w:val="1"/>
        </w:numPr>
        <w:spacing w:line="240" w:lineRule="auto"/>
        <w:ind w:left="2160"/>
        <w:contextualSpacing/>
        <w:rPr>
          <w:rFonts w:ascii="Cambria" w:eastAsia="Cambria" w:hAnsi="Cambria"/>
          <w:b/>
        </w:rPr>
      </w:pPr>
      <w:r w:rsidRPr="00297C68">
        <w:rPr>
          <w:rFonts w:ascii="Cambria" w:eastAsia="Cambria" w:hAnsi="Cambria"/>
          <w:b/>
        </w:rPr>
        <w:t>For ensuring transparency in the Office of Academic Affairs</w:t>
      </w:r>
    </w:p>
    <w:p w:rsidR="00511D78" w:rsidRDefault="00511D78" w:rsidP="00511D78">
      <w:pPr>
        <w:ind w:left="1440"/>
        <w:rPr>
          <w:rFonts w:ascii="Cambria" w:eastAsia="Cambria" w:hAnsi="Cambria"/>
          <w:b/>
        </w:rPr>
      </w:pPr>
      <w:r w:rsidRPr="00297C68">
        <w:rPr>
          <w:rFonts w:ascii="Cambria" w:eastAsia="Cambria" w:hAnsi="Cambria"/>
          <w:b/>
        </w:rPr>
        <w:t>We thank you for service to our institution and hope it continues for many years.</w:t>
      </w:r>
    </w:p>
    <w:p w:rsidR="00511D78" w:rsidRDefault="00511D78" w:rsidP="00511D78">
      <w:r>
        <w:rPr>
          <w:rFonts w:ascii="Cambria" w:eastAsia="Cambria" w:hAnsi="Cambria"/>
          <w:b/>
        </w:rPr>
        <w:t>Faculty Senate unanimously approved the motion.</w:t>
      </w:r>
    </w:p>
    <w:sectPr w:rsidR="00511D78"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701C5"/>
    <w:multiLevelType w:val="hybridMultilevel"/>
    <w:tmpl w:val="23D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11D78"/>
    <w:rsid w:val="00511D78"/>
    <w:rsid w:val="0078209D"/>
    <w:rsid w:val="00AA3D39"/>
    <w:rsid w:val="00D869EC"/>
    <w:rsid w:val="00D91F84"/>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Microsoft</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2011-09-13T18:49:00Z</dcterms:created>
  <dcterms:modified xsi:type="dcterms:W3CDTF">2011-09-13T18:50:00Z</dcterms:modified>
</cp:coreProperties>
</file>