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7658A" w14:textId="77777777" w:rsidR="00D75FEF" w:rsidRDefault="00D75FEF">
      <w:pPr>
        <w:jc w:val="center"/>
        <w:rPr>
          <w:b/>
          <w:sz w:val="28"/>
          <w:szCs w:val="28"/>
        </w:rPr>
      </w:pPr>
    </w:p>
    <w:p w14:paraId="7FBF49AD" w14:textId="77777777" w:rsidR="00D75FEF" w:rsidRDefault="00D75FEF">
      <w:pPr>
        <w:jc w:val="center"/>
        <w:rPr>
          <w:b/>
          <w:sz w:val="28"/>
          <w:szCs w:val="28"/>
        </w:rPr>
      </w:pPr>
    </w:p>
    <w:p w14:paraId="687A7D70" w14:textId="77777777" w:rsidR="00D75FEF" w:rsidRDefault="00D75FEF">
      <w:pPr>
        <w:jc w:val="center"/>
        <w:rPr>
          <w:b/>
          <w:sz w:val="28"/>
          <w:szCs w:val="28"/>
        </w:rPr>
      </w:pPr>
    </w:p>
    <w:p w14:paraId="3E2B1AD0" w14:textId="77777777" w:rsidR="00D75FEF" w:rsidRDefault="00D75FEF">
      <w:pPr>
        <w:jc w:val="center"/>
        <w:rPr>
          <w:b/>
          <w:sz w:val="40"/>
          <w:szCs w:val="28"/>
        </w:rPr>
      </w:pPr>
    </w:p>
    <w:p w14:paraId="16B07156" w14:textId="4B17E609" w:rsidR="00FB5E35" w:rsidRPr="005F5C4D" w:rsidRDefault="009D6B17" w:rsidP="00CC48B6">
      <w:pPr>
        <w:pStyle w:val="Heading1"/>
        <w:spacing w:after="240"/>
      </w:pPr>
      <w:r>
        <w:t>B</w:t>
      </w:r>
      <w:r w:rsidR="00384844">
        <w:t xml:space="preserve">achelor of </w:t>
      </w:r>
      <w:r>
        <w:t>S</w:t>
      </w:r>
      <w:r w:rsidR="00384844">
        <w:t xml:space="preserve">cience </w:t>
      </w:r>
      <w:r w:rsidR="00350C50">
        <w:t xml:space="preserve">in Computer Systems Engineering </w:t>
      </w:r>
    </w:p>
    <w:p w14:paraId="231AD69A" w14:textId="77777777" w:rsidR="00D75FEF" w:rsidRDefault="00384844" w:rsidP="00CC48B6">
      <w:pPr>
        <w:pStyle w:val="Heading1"/>
      </w:pPr>
      <w:r>
        <w:t xml:space="preserve">Academic </w:t>
      </w:r>
      <w:r w:rsidR="00D75FEF">
        <w:t>Assessment Plan</w:t>
      </w:r>
    </w:p>
    <w:p w14:paraId="57A7A830" w14:textId="77777777" w:rsidR="00D75FEF" w:rsidRDefault="00D75FEF">
      <w:pPr>
        <w:jc w:val="center"/>
        <w:rPr>
          <w:b/>
          <w:sz w:val="28"/>
          <w:szCs w:val="28"/>
        </w:rPr>
      </w:pPr>
    </w:p>
    <w:p w14:paraId="55EC15E6" w14:textId="77777777" w:rsidR="00D75FEF" w:rsidRDefault="00D75FEF">
      <w:pPr>
        <w:jc w:val="center"/>
        <w:rPr>
          <w:b/>
          <w:sz w:val="28"/>
          <w:szCs w:val="28"/>
        </w:rPr>
      </w:pPr>
    </w:p>
    <w:p w14:paraId="5D10F7F0" w14:textId="77777777" w:rsidR="00D75FEF" w:rsidRDefault="00D75FEF">
      <w:pPr>
        <w:jc w:val="center"/>
        <w:rPr>
          <w:b/>
          <w:sz w:val="28"/>
          <w:szCs w:val="28"/>
        </w:rPr>
      </w:pPr>
    </w:p>
    <w:p w14:paraId="6F0494CA" w14:textId="77777777" w:rsidR="00D75FEF" w:rsidRDefault="00D75FEF">
      <w:pPr>
        <w:jc w:val="center"/>
        <w:rPr>
          <w:b/>
          <w:sz w:val="28"/>
          <w:szCs w:val="28"/>
        </w:rPr>
      </w:pPr>
    </w:p>
    <w:p w14:paraId="1DCD0B16" w14:textId="77777777" w:rsidR="00D75FEF" w:rsidRDefault="00D75FEF">
      <w:pPr>
        <w:jc w:val="center"/>
        <w:rPr>
          <w:b/>
          <w:sz w:val="28"/>
          <w:szCs w:val="28"/>
        </w:rPr>
      </w:pPr>
    </w:p>
    <w:p w14:paraId="5E2F0EA7" w14:textId="77777777" w:rsidR="00D75FEF" w:rsidRDefault="00D75FEF">
      <w:pPr>
        <w:jc w:val="center"/>
        <w:rPr>
          <w:b/>
          <w:sz w:val="28"/>
          <w:szCs w:val="28"/>
        </w:rPr>
      </w:pPr>
    </w:p>
    <w:p w14:paraId="4E51F755" w14:textId="77777777" w:rsidR="00D75FEF" w:rsidRDefault="00D75FEF">
      <w:pPr>
        <w:jc w:val="center"/>
        <w:rPr>
          <w:b/>
          <w:sz w:val="28"/>
          <w:szCs w:val="28"/>
        </w:rPr>
      </w:pPr>
    </w:p>
    <w:p w14:paraId="398A497A" w14:textId="77777777" w:rsidR="00D75FEF" w:rsidRDefault="00D75FEF">
      <w:pPr>
        <w:jc w:val="center"/>
        <w:rPr>
          <w:b/>
          <w:sz w:val="28"/>
          <w:szCs w:val="28"/>
        </w:rPr>
      </w:pPr>
    </w:p>
    <w:p w14:paraId="09319FBF" w14:textId="1A9C9008" w:rsidR="003F062E" w:rsidRDefault="00D75FEF">
      <w:pPr>
        <w:jc w:val="center"/>
        <w:rPr>
          <w:b/>
          <w:color w:val="0000FF"/>
          <w:sz w:val="28"/>
          <w:szCs w:val="28"/>
        </w:rPr>
      </w:pPr>
      <w:r>
        <w:rPr>
          <w:b/>
          <w:sz w:val="28"/>
          <w:szCs w:val="28"/>
        </w:rPr>
        <w:t xml:space="preserve">Version </w:t>
      </w:r>
      <w:r w:rsidR="00BD5D8C">
        <w:rPr>
          <w:b/>
          <w:sz w:val="28"/>
          <w:szCs w:val="28"/>
        </w:rPr>
        <w:t>2</w:t>
      </w:r>
      <w:r w:rsidR="007D1B60" w:rsidRPr="007D1B60">
        <w:rPr>
          <w:b/>
          <w:sz w:val="28"/>
          <w:szCs w:val="28"/>
        </w:rPr>
        <w:t>.</w:t>
      </w:r>
      <w:r w:rsidR="005C6D6B">
        <w:rPr>
          <w:b/>
          <w:sz w:val="28"/>
          <w:szCs w:val="28"/>
        </w:rPr>
        <w:t>1</w:t>
      </w:r>
    </w:p>
    <w:p w14:paraId="4FCA0E5E" w14:textId="77777777" w:rsidR="00D75FEF" w:rsidRDefault="00D75FEF">
      <w:pPr>
        <w:jc w:val="center"/>
        <w:rPr>
          <w:b/>
          <w:sz w:val="28"/>
          <w:szCs w:val="28"/>
        </w:rPr>
      </w:pPr>
    </w:p>
    <w:p w14:paraId="15961DE4" w14:textId="77777777" w:rsidR="00D75FEF" w:rsidRDefault="00D75FEF">
      <w:pPr>
        <w:jc w:val="center"/>
        <w:rPr>
          <w:b/>
          <w:sz w:val="28"/>
          <w:szCs w:val="28"/>
        </w:rPr>
      </w:pPr>
    </w:p>
    <w:p w14:paraId="3B058354" w14:textId="77777777" w:rsidR="00D75FEF" w:rsidRDefault="00D75FEF">
      <w:pPr>
        <w:jc w:val="center"/>
        <w:rPr>
          <w:b/>
          <w:sz w:val="28"/>
          <w:szCs w:val="28"/>
        </w:rPr>
      </w:pPr>
      <w:r>
        <w:rPr>
          <w:b/>
          <w:sz w:val="28"/>
          <w:szCs w:val="28"/>
        </w:rPr>
        <w:t>Adopted by</w:t>
      </w:r>
    </w:p>
    <w:p w14:paraId="5D8BFCA3" w14:textId="77777777" w:rsidR="00D75FEF" w:rsidRDefault="00D75FEF">
      <w:pPr>
        <w:jc w:val="center"/>
        <w:rPr>
          <w:b/>
          <w:sz w:val="28"/>
          <w:szCs w:val="28"/>
        </w:rPr>
      </w:pPr>
    </w:p>
    <w:p w14:paraId="5E67F239" w14:textId="69A8E95C" w:rsidR="00D75FEF" w:rsidRDefault="007D1B60" w:rsidP="00785BB2">
      <w:pPr>
        <w:jc w:val="center"/>
        <w:rPr>
          <w:b/>
          <w:sz w:val="28"/>
          <w:szCs w:val="28"/>
        </w:rPr>
      </w:pPr>
      <w:r>
        <w:rPr>
          <w:b/>
          <w:sz w:val="28"/>
          <w:szCs w:val="28"/>
        </w:rPr>
        <w:t>The Computer Science</w:t>
      </w:r>
      <w:r w:rsidR="00384844">
        <w:rPr>
          <w:b/>
          <w:sz w:val="28"/>
          <w:szCs w:val="28"/>
        </w:rPr>
        <w:t xml:space="preserve"> &amp; Engineering</w:t>
      </w:r>
      <w:r>
        <w:rPr>
          <w:b/>
          <w:sz w:val="28"/>
          <w:szCs w:val="28"/>
        </w:rPr>
        <w:t xml:space="preserve"> faculty:</w:t>
      </w:r>
      <w:r w:rsidR="00A12954">
        <w:rPr>
          <w:b/>
          <w:sz w:val="28"/>
          <w:szCs w:val="28"/>
        </w:rPr>
        <w:t xml:space="preserve"> </w:t>
      </w:r>
      <w:r w:rsidR="005C6D6B">
        <w:rPr>
          <w:b/>
          <w:sz w:val="28"/>
          <w:szCs w:val="28"/>
        </w:rPr>
        <w:t>12/15/2017</w:t>
      </w:r>
    </w:p>
    <w:p w14:paraId="54C45BF5" w14:textId="77777777" w:rsidR="00D75FEF" w:rsidRDefault="00D75FEF">
      <w:pPr>
        <w:jc w:val="center"/>
        <w:rPr>
          <w:b/>
          <w:sz w:val="28"/>
          <w:szCs w:val="28"/>
        </w:rPr>
      </w:pPr>
    </w:p>
    <w:p w14:paraId="0C08AB63" w14:textId="37102BE1" w:rsidR="00D75FEF" w:rsidRDefault="00BD5D8C">
      <w:pPr>
        <w:jc w:val="center"/>
        <w:rPr>
          <w:b/>
          <w:sz w:val="28"/>
          <w:szCs w:val="28"/>
        </w:rPr>
      </w:pPr>
      <w:r>
        <w:rPr>
          <w:b/>
          <w:sz w:val="28"/>
          <w:szCs w:val="28"/>
        </w:rPr>
        <w:t xml:space="preserve">Approved by CoEng Assessment Committee: </w:t>
      </w:r>
      <w:r w:rsidR="00D6659E">
        <w:rPr>
          <w:b/>
          <w:sz w:val="28"/>
          <w:szCs w:val="28"/>
        </w:rPr>
        <w:t>1/16/2018</w:t>
      </w:r>
    </w:p>
    <w:p w14:paraId="43A39F39" w14:textId="3547DE17" w:rsidR="00D75FEF" w:rsidRDefault="00D75FEF">
      <w:pPr>
        <w:rPr>
          <w:sz w:val="28"/>
          <w:szCs w:val="28"/>
        </w:rPr>
      </w:pPr>
    </w:p>
    <w:p w14:paraId="211FF618" w14:textId="6007E27E" w:rsidR="007A571F" w:rsidRDefault="007A571F">
      <w:pPr>
        <w:rPr>
          <w:sz w:val="28"/>
          <w:szCs w:val="28"/>
        </w:rPr>
      </w:pPr>
    </w:p>
    <w:p w14:paraId="36E2A6FE" w14:textId="77777777" w:rsidR="000E71CF" w:rsidRPr="00CE1593" w:rsidRDefault="000E71CF" w:rsidP="000E71CF">
      <w:pPr>
        <w:jc w:val="center"/>
        <w:rPr>
          <w:sz w:val="20"/>
          <w:szCs w:val="28"/>
        </w:rPr>
      </w:pPr>
      <w:r w:rsidRPr="00CE1593">
        <w:rPr>
          <w:sz w:val="20"/>
          <w:szCs w:val="28"/>
        </w:rPr>
        <w:t>Reviewed with curriculum by the college committee: 8/30/24</w:t>
      </w:r>
    </w:p>
    <w:p w14:paraId="302D3305" w14:textId="77777777" w:rsidR="000E71CF" w:rsidRPr="00CE1593" w:rsidRDefault="000E71CF" w:rsidP="000E71CF">
      <w:pPr>
        <w:jc w:val="center"/>
        <w:rPr>
          <w:sz w:val="20"/>
          <w:szCs w:val="28"/>
        </w:rPr>
      </w:pPr>
      <w:r w:rsidRPr="00CE1593">
        <w:rPr>
          <w:sz w:val="20"/>
          <w:szCs w:val="28"/>
        </w:rPr>
        <w:t>Reviewed with curriculum by the dean: 8/30/24</w:t>
      </w:r>
    </w:p>
    <w:p w14:paraId="510B0B00" w14:textId="2DEE960C" w:rsidR="000E71CF" w:rsidRPr="00CE1593" w:rsidRDefault="000E71CF" w:rsidP="000E71CF">
      <w:pPr>
        <w:jc w:val="center"/>
        <w:rPr>
          <w:sz w:val="20"/>
          <w:szCs w:val="28"/>
        </w:rPr>
      </w:pPr>
      <w:r w:rsidRPr="00CE1593">
        <w:rPr>
          <w:sz w:val="20"/>
          <w:szCs w:val="28"/>
        </w:rPr>
        <w:t>Reviewed with curriculum by the Academic Assessment Committee as an information item: 1</w:t>
      </w:r>
      <w:r w:rsidR="002B5354">
        <w:rPr>
          <w:sz w:val="20"/>
          <w:szCs w:val="28"/>
        </w:rPr>
        <w:t>1/1</w:t>
      </w:r>
      <w:r w:rsidR="00C42F6A">
        <w:rPr>
          <w:sz w:val="20"/>
          <w:szCs w:val="28"/>
        </w:rPr>
        <w:t>5</w:t>
      </w:r>
      <w:r w:rsidRPr="00CE1593">
        <w:rPr>
          <w:sz w:val="20"/>
          <w:szCs w:val="28"/>
        </w:rPr>
        <w:t>/24</w:t>
      </w:r>
    </w:p>
    <w:p w14:paraId="2FB1E414" w14:textId="7AD97332" w:rsidR="000E71CF" w:rsidRPr="00CE1593" w:rsidRDefault="000E71CF" w:rsidP="000E71CF">
      <w:pPr>
        <w:jc w:val="center"/>
        <w:rPr>
          <w:rFonts w:ascii="Roboto Condensed" w:eastAsia="Roboto Condensed" w:hAnsi="Roboto Condensed" w:cs="Roboto Condensed"/>
          <w:b/>
          <w:color w:val="000000"/>
          <w:sz w:val="18"/>
          <w:szCs w:val="20"/>
        </w:rPr>
      </w:pPr>
      <w:r w:rsidRPr="00CE1593">
        <w:rPr>
          <w:sz w:val="20"/>
          <w:szCs w:val="28"/>
        </w:rPr>
        <w:t>Reviewed by the Faculty Senate as an information item: 1</w:t>
      </w:r>
      <w:r w:rsidR="00C42F6A">
        <w:rPr>
          <w:sz w:val="20"/>
          <w:szCs w:val="28"/>
        </w:rPr>
        <w:t>2/6</w:t>
      </w:r>
      <w:bookmarkStart w:id="0" w:name="_GoBack"/>
      <w:bookmarkEnd w:id="0"/>
      <w:r w:rsidRPr="00CE1593">
        <w:rPr>
          <w:sz w:val="20"/>
          <w:szCs w:val="28"/>
        </w:rPr>
        <w:t>/24</w:t>
      </w:r>
    </w:p>
    <w:p w14:paraId="5687AE61" w14:textId="77777777" w:rsidR="000E71CF" w:rsidRPr="00CE1593" w:rsidRDefault="000E71CF" w:rsidP="000E71CF">
      <w:pPr>
        <w:jc w:val="center"/>
        <w:rPr>
          <w:sz w:val="20"/>
          <w:szCs w:val="28"/>
        </w:rPr>
      </w:pPr>
    </w:p>
    <w:p w14:paraId="2E399449" w14:textId="77777777" w:rsidR="000E71CF" w:rsidRPr="00CE1593" w:rsidRDefault="000E71CF" w:rsidP="000E71CF">
      <w:pPr>
        <w:jc w:val="center"/>
        <w:rPr>
          <w:sz w:val="20"/>
          <w:szCs w:val="28"/>
        </w:rPr>
      </w:pPr>
      <w:r w:rsidRPr="00CE1593">
        <w:rPr>
          <w:sz w:val="20"/>
          <w:szCs w:val="28"/>
        </w:rPr>
        <w:t>Reviewed with curriculum by the college committee: 12/8/23</w:t>
      </w:r>
    </w:p>
    <w:p w14:paraId="71FA6E36" w14:textId="77777777" w:rsidR="000E71CF" w:rsidRPr="00CE1593" w:rsidRDefault="000E71CF" w:rsidP="000E71CF">
      <w:pPr>
        <w:jc w:val="center"/>
        <w:rPr>
          <w:sz w:val="20"/>
          <w:szCs w:val="28"/>
        </w:rPr>
      </w:pPr>
      <w:r w:rsidRPr="00CE1593">
        <w:rPr>
          <w:sz w:val="20"/>
          <w:szCs w:val="28"/>
        </w:rPr>
        <w:t>Reviewed with curriculum by the dean: 12/8/23</w:t>
      </w:r>
    </w:p>
    <w:p w14:paraId="2F630893" w14:textId="77777777" w:rsidR="000E71CF" w:rsidRPr="00CE1593" w:rsidRDefault="000E71CF" w:rsidP="000E71CF">
      <w:pPr>
        <w:jc w:val="center"/>
        <w:rPr>
          <w:sz w:val="20"/>
          <w:szCs w:val="28"/>
        </w:rPr>
      </w:pPr>
      <w:r w:rsidRPr="00CE1593">
        <w:rPr>
          <w:sz w:val="20"/>
          <w:szCs w:val="28"/>
        </w:rPr>
        <w:t>Reviewed with curriculum by the Academic Assessment Committee as an information item: 12/15/23</w:t>
      </w:r>
    </w:p>
    <w:p w14:paraId="054CCC18" w14:textId="77777777" w:rsidR="000E71CF" w:rsidRPr="00CE1593" w:rsidRDefault="000E71CF" w:rsidP="000E71CF">
      <w:pPr>
        <w:jc w:val="center"/>
        <w:rPr>
          <w:rFonts w:ascii="Roboto Condensed" w:eastAsia="Roboto Condensed" w:hAnsi="Roboto Condensed" w:cs="Roboto Condensed"/>
          <w:b/>
          <w:color w:val="000000"/>
          <w:sz w:val="18"/>
          <w:szCs w:val="20"/>
        </w:rPr>
      </w:pPr>
      <w:r w:rsidRPr="00CE1593">
        <w:rPr>
          <w:sz w:val="20"/>
          <w:szCs w:val="28"/>
        </w:rPr>
        <w:t>Reviewed by the Faculty Senate as an information item: 2/2/24</w:t>
      </w:r>
    </w:p>
    <w:p w14:paraId="6E3E5C47" w14:textId="77777777" w:rsidR="000E71CF" w:rsidRPr="00CE1593" w:rsidRDefault="000E71CF" w:rsidP="000E71CF">
      <w:pPr>
        <w:jc w:val="center"/>
        <w:rPr>
          <w:sz w:val="20"/>
          <w:szCs w:val="22"/>
        </w:rPr>
      </w:pPr>
    </w:p>
    <w:p w14:paraId="69670C66" w14:textId="77777777" w:rsidR="000E71CF" w:rsidRPr="00CE1593" w:rsidRDefault="000E71CF" w:rsidP="000E71CF">
      <w:pPr>
        <w:jc w:val="center"/>
        <w:rPr>
          <w:sz w:val="20"/>
          <w:szCs w:val="22"/>
        </w:rPr>
      </w:pPr>
      <w:r w:rsidRPr="00CE1593">
        <w:rPr>
          <w:sz w:val="20"/>
          <w:szCs w:val="22"/>
        </w:rPr>
        <w:t>Reviewed with curriculum changes by the Academic Assessment Committee as an information item: 11/18/22</w:t>
      </w:r>
    </w:p>
    <w:p w14:paraId="31538198" w14:textId="77777777" w:rsidR="000E71CF" w:rsidRPr="00CE1593" w:rsidRDefault="000E71CF" w:rsidP="000E71CF">
      <w:pPr>
        <w:jc w:val="center"/>
        <w:rPr>
          <w:sz w:val="20"/>
          <w:szCs w:val="22"/>
        </w:rPr>
      </w:pPr>
      <w:r w:rsidRPr="00CE1593">
        <w:rPr>
          <w:sz w:val="20"/>
          <w:szCs w:val="22"/>
        </w:rPr>
        <w:t>Reviewed by the Faculty Senate as an information item: 12/2/22</w:t>
      </w:r>
    </w:p>
    <w:p w14:paraId="6B9F6435" w14:textId="77777777" w:rsidR="000E71CF" w:rsidRPr="00CE1593" w:rsidRDefault="000E71CF" w:rsidP="000E71CF">
      <w:pPr>
        <w:jc w:val="center"/>
        <w:rPr>
          <w:sz w:val="20"/>
          <w:szCs w:val="22"/>
        </w:rPr>
      </w:pPr>
    </w:p>
    <w:p w14:paraId="5CD423BD" w14:textId="77777777" w:rsidR="000E71CF" w:rsidRPr="00CE1593" w:rsidRDefault="000E71CF" w:rsidP="000E71CF">
      <w:pPr>
        <w:jc w:val="center"/>
        <w:rPr>
          <w:sz w:val="20"/>
          <w:szCs w:val="22"/>
        </w:rPr>
      </w:pPr>
      <w:r w:rsidRPr="00CE1593">
        <w:rPr>
          <w:sz w:val="20"/>
          <w:szCs w:val="22"/>
        </w:rPr>
        <w:t>Reviewed with curriculum changes by the Academic Assessment Committee as an information item: 3/5/21</w:t>
      </w:r>
    </w:p>
    <w:p w14:paraId="516BE572" w14:textId="77777777" w:rsidR="000E71CF" w:rsidRPr="00CE1593" w:rsidRDefault="000E71CF" w:rsidP="000E71CF">
      <w:pPr>
        <w:jc w:val="center"/>
        <w:rPr>
          <w:sz w:val="20"/>
          <w:szCs w:val="22"/>
        </w:rPr>
      </w:pPr>
      <w:r w:rsidRPr="00CE1593">
        <w:rPr>
          <w:sz w:val="20"/>
          <w:szCs w:val="22"/>
        </w:rPr>
        <w:t>Reviewed by the Faculty Senate as an information item: 3/5/21</w:t>
      </w:r>
    </w:p>
    <w:p w14:paraId="334E33CF" w14:textId="77777777" w:rsidR="000E71CF" w:rsidRPr="00CE1593" w:rsidRDefault="000E71CF" w:rsidP="000E71CF">
      <w:pPr>
        <w:jc w:val="center"/>
        <w:rPr>
          <w:sz w:val="20"/>
          <w:szCs w:val="22"/>
        </w:rPr>
      </w:pPr>
    </w:p>
    <w:p w14:paraId="5A266D88" w14:textId="77777777" w:rsidR="000E71CF" w:rsidRPr="00CE1593" w:rsidRDefault="000E71CF" w:rsidP="000E71CF">
      <w:pPr>
        <w:jc w:val="center"/>
        <w:rPr>
          <w:sz w:val="20"/>
          <w:szCs w:val="22"/>
        </w:rPr>
      </w:pPr>
      <w:r w:rsidRPr="00CE1593">
        <w:rPr>
          <w:sz w:val="20"/>
          <w:szCs w:val="22"/>
        </w:rPr>
        <w:t>Reviewed with curriculum changes by the Academic Assessment Committee as an information item: 2/7/20</w:t>
      </w:r>
    </w:p>
    <w:p w14:paraId="0F44D260" w14:textId="77777777" w:rsidR="000E71CF" w:rsidRPr="00CE1593" w:rsidRDefault="000E71CF" w:rsidP="000E71CF">
      <w:pPr>
        <w:jc w:val="center"/>
        <w:rPr>
          <w:sz w:val="20"/>
          <w:szCs w:val="22"/>
        </w:rPr>
      </w:pPr>
      <w:r w:rsidRPr="00CE1593">
        <w:rPr>
          <w:sz w:val="20"/>
          <w:szCs w:val="22"/>
        </w:rPr>
        <w:t>Reviewed by the Faculty Senate as an information item: 3/6/20</w:t>
      </w:r>
    </w:p>
    <w:p w14:paraId="5E4769CA" w14:textId="77777777" w:rsidR="000E71CF" w:rsidRPr="00CE1593" w:rsidRDefault="000E71CF" w:rsidP="000E71CF">
      <w:pPr>
        <w:jc w:val="center"/>
        <w:rPr>
          <w:sz w:val="20"/>
          <w:szCs w:val="28"/>
        </w:rPr>
      </w:pPr>
    </w:p>
    <w:p w14:paraId="74B25E12" w14:textId="77777777" w:rsidR="000E71CF" w:rsidRPr="00CE1593" w:rsidRDefault="000E71CF" w:rsidP="000E71CF">
      <w:pPr>
        <w:jc w:val="center"/>
        <w:rPr>
          <w:sz w:val="20"/>
          <w:szCs w:val="28"/>
        </w:rPr>
      </w:pPr>
      <w:r w:rsidRPr="00CE1593">
        <w:rPr>
          <w:sz w:val="20"/>
          <w:szCs w:val="28"/>
        </w:rPr>
        <w:t>Reviewed by the Academic Assessment Committee: 4/20/18</w:t>
      </w:r>
    </w:p>
    <w:p w14:paraId="79CFC3C2" w14:textId="77777777" w:rsidR="000E71CF" w:rsidRPr="00CE1593" w:rsidRDefault="000E71CF" w:rsidP="000E71CF">
      <w:pPr>
        <w:jc w:val="center"/>
        <w:rPr>
          <w:b/>
          <w:sz w:val="22"/>
        </w:rPr>
      </w:pPr>
      <w:r w:rsidRPr="00CE1593">
        <w:rPr>
          <w:sz w:val="20"/>
          <w:szCs w:val="28"/>
        </w:rPr>
        <w:t>Reviewed by the Faculty Senate as an information item: 5/4/18</w:t>
      </w:r>
    </w:p>
    <w:p w14:paraId="2A295A0C" w14:textId="77777777" w:rsidR="00D75FEF" w:rsidRDefault="00D75FEF">
      <w:pPr>
        <w:rPr>
          <w:b/>
        </w:rPr>
      </w:pPr>
    </w:p>
    <w:p w14:paraId="6ACCF5B9" w14:textId="77777777" w:rsidR="007A571F" w:rsidRDefault="007A571F">
      <w:pPr>
        <w:rPr>
          <w:b/>
          <w:smallCaps/>
          <w:sz w:val="26"/>
        </w:rPr>
      </w:pPr>
      <w:r>
        <w:rPr>
          <w:b/>
          <w:smallCaps/>
          <w:sz w:val="26"/>
        </w:rPr>
        <w:br w:type="page"/>
      </w:r>
    </w:p>
    <w:p w14:paraId="0F704505" w14:textId="033030CE" w:rsidR="00D75FEF" w:rsidRDefault="00D75FEF">
      <w:pPr>
        <w:jc w:val="center"/>
        <w:rPr>
          <w:b/>
          <w:smallCaps/>
          <w:sz w:val="26"/>
        </w:rPr>
      </w:pPr>
      <w:r>
        <w:rPr>
          <w:b/>
          <w:smallCaps/>
          <w:sz w:val="26"/>
        </w:rPr>
        <w:lastRenderedPageBreak/>
        <w:t>Table of Contents</w:t>
      </w:r>
    </w:p>
    <w:p w14:paraId="61148F4E" w14:textId="77777777" w:rsidR="00D75FEF" w:rsidRDefault="00D75FEF">
      <w:pPr>
        <w:jc w:val="center"/>
        <w:rPr>
          <w:b/>
          <w:smallCaps/>
          <w:sz w:val="26"/>
        </w:rPr>
      </w:pPr>
    </w:p>
    <w:p w14:paraId="6CCA8FE8" w14:textId="77777777" w:rsidR="00D75FEF" w:rsidRDefault="00D75FEF">
      <w:pPr>
        <w:rPr>
          <w:b/>
        </w:rPr>
      </w:pPr>
    </w:p>
    <w:p w14:paraId="6B86BF7D" w14:textId="42971C98" w:rsidR="005C6D6B" w:rsidRDefault="008E7855">
      <w:pPr>
        <w:pStyle w:val="TOC1"/>
        <w:tabs>
          <w:tab w:val="right" w:leader="underscore" w:pos="9926"/>
        </w:tabs>
        <w:rPr>
          <w:rFonts w:asciiTheme="minorHAnsi" w:eastAsiaTheme="minorEastAsia" w:hAnsiTheme="minorHAnsi" w:cstheme="minorBidi"/>
          <w:b w:val="0"/>
          <w:bCs w:val="0"/>
          <w:i w:val="0"/>
          <w:iCs w:val="0"/>
          <w:noProof/>
          <w:sz w:val="22"/>
          <w:szCs w:val="22"/>
        </w:rPr>
      </w:pPr>
      <w:r>
        <w:rPr>
          <w:bCs w:val="0"/>
          <w:i w:val="0"/>
          <w:iCs w:val="0"/>
          <w:sz w:val="20"/>
          <w:szCs w:val="20"/>
        </w:rPr>
        <w:fldChar w:fldCharType="begin"/>
      </w:r>
      <w:r w:rsidR="00D75FEF">
        <w:rPr>
          <w:bCs w:val="0"/>
          <w:i w:val="0"/>
          <w:iCs w:val="0"/>
          <w:sz w:val="20"/>
          <w:szCs w:val="20"/>
        </w:rPr>
        <w:instrText xml:space="preserve"> TOC \h \z \t "HeadingA,1,HeadingB Char Char,2,HeadingC,3,HeadingD,3,HeadingE,4,HeadingF,2" </w:instrText>
      </w:r>
      <w:r>
        <w:rPr>
          <w:bCs w:val="0"/>
          <w:i w:val="0"/>
          <w:iCs w:val="0"/>
          <w:sz w:val="20"/>
          <w:szCs w:val="20"/>
        </w:rPr>
        <w:fldChar w:fldCharType="separate"/>
      </w:r>
      <w:hyperlink w:anchor="_Toc503185285" w:history="1">
        <w:r w:rsidR="005C6D6B" w:rsidRPr="00C06498">
          <w:rPr>
            <w:rStyle w:val="Hyperlink"/>
            <w:noProof/>
          </w:rPr>
          <w:t>Mission Statement</w:t>
        </w:r>
        <w:r w:rsidR="005C6D6B">
          <w:rPr>
            <w:noProof/>
            <w:webHidden/>
          </w:rPr>
          <w:tab/>
        </w:r>
        <w:r w:rsidR="005C6D6B">
          <w:rPr>
            <w:noProof/>
            <w:webHidden/>
          </w:rPr>
          <w:fldChar w:fldCharType="begin"/>
        </w:r>
        <w:r w:rsidR="005C6D6B">
          <w:rPr>
            <w:noProof/>
            <w:webHidden/>
          </w:rPr>
          <w:instrText xml:space="preserve"> PAGEREF _Toc503185285 \h </w:instrText>
        </w:r>
        <w:r w:rsidR="005C6D6B">
          <w:rPr>
            <w:noProof/>
            <w:webHidden/>
          </w:rPr>
        </w:r>
        <w:r w:rsidR="005C6D6B">
          <w:rPr>
            <w:noProof/>
            <w:webHidden/>
          </w:rPr>
          <w:fldChar w:fldCharType="separate"/>
        </w:r>
        <w:r w:rsidR="00CC48B6">
          <w:rPr>
            <w:noProof/>
            <w:webHidden/>
          </w:rPr>
          <w:t>3</w:t>
        </w:r>
        <w:r w:rsidR="005C6D6B">
          <w:rPr>
            <w:noProof/>
            <w:webHidden/>
          </w:rPr>
          <w:fldChar w:fldCharType="end"/>
        </w:r>
      </w:hyperlink>
    </w:p>
    <w:p w14:paraId="2B6D0F8E" w14:textId="6A5B1AD2" w:rsidR="005C6D6B" w:rsidRDefault="00C42F6A">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3185286" w:history="1">
        <w:r w:rsidR="005C6D6B" w:rsidRPr="00C06498">
          <w:rPr>
            <w:rStyle w:val="Hyperlink"/>
            <w:noProof/>
          </w:rPr>
          <w:t>Program Introduction</w:t>
        </w:r>
        <w:r w:rsidR="005C6D6B">
          <w:rPr>
            <w:noProof/>
            <w:webHidden/>
          </w:rPr>
          <w:tab/>
        </w:r>
        <w:r w:rsidR="005C6D6B">
          <w:rPr>
            <w:noProof/>
            <w:webHidden/>
          </w:rPr>
          <w:fldChar w:fldCharType="begin"/>
        </w:r>
        <w:r w:rsidR="005C6D6B">
          <w:rPr>
            <w:noProof/>
            <w:webHidden/>
          </w:rPr>
          <w:instrText xml:space="preserve"> PAGEREF _Toc503185286 \h </w:instrText>
        </w:r>
        <w:r w:rsidR="005C6D6B">
          <w:rPr>
            <w:noProof/>
            <w:webHidden/>
          </w:rPr>
        </w:r>
        <w:r w:rsidR="005C6D6B">
          <w:rPr>
            <w:noProof/>
            <w:webHidden/>
          </w:rPr>
          <w:fldChar w:fldCharType="separate"/>
        </w:r>
        <w:r w:rsidR="00CC48B6">
          <w:rPr>
            <w:noProof/>
            <w:webHidden/>
          </w:rPr>
          <w:t>3</w:t>
        </w:r>
        <w:r w:rsidR="005C6D6B">
          <w:rPr>
            <w:noProof/>
            <w:webHidden/>
          </w:rPr>
          <w:fldChar w:fldCharType="end"/>
        </w:r>
      </w:hyperlink>
    </w:p>
    <w:p w14:paraId="11FA78DB" w14:textId="284DF59E" w:rsidR="005C6D6B" w:rsidRDefault="00C42F6A">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3185287" w:history="1">
        <w:r w:rsidR="005C6D6B" w:rsidRPr="00C06498">
          <w:rPr>
            <w:rStyle w:val="Hyperlink"/>
            <w:noProof/>
          </w:rPr>
          <w:t>Assessment Process Introduction</w:t>
        </w:r>
        <w:r w:rsidR="005C6D6B">
          <w:rPr>
            <w:noProof/>
            <w:webHidden/>
          </w:rPr>
          <w:tab/>
        </w:r>
        <w:r w:rsidR="005C6D6B">
          <w:rPr>
            <w:noProof/>
            <w:webHidden/>
          </w:rPr>
          <w:fldChar w:fldCharType="begin"/>
        </w:r>
        <w:r w:rsidR="005C6D6B">
          <w:rPr>
            <w:noProof/>
            <w:webHidden/>
          </w:rPr>
          <w:instrText xml:space="preserve"> PAGEREF _Toc503185287 \h </w:instrText>
        </w:r>
        <w:r w:rsidR="005C6D6B">
          <w:rPr>
            <w:noProof/>
            <w:webHidden/>
          </w:rPr>
        </w:r>
        <w:r w:rsidR="005C6D6B">
          <w:rPr>
            <w:noProof/>
            <w:webHidden/>
          </w:rPr>
          <w:fldChar w:fldCharType="separate"/>
        </w:r>
        <w:r w:rsidR="00CC48B6">
          <w:rPr>
            <w:noProof/>
            <w:webHidden/>
          </w:rPr>
          <w:t>3</w:t>
        </w:r>
        <w:r w:rsidR="005C6D6B">
          <w:rPr>
            <w:noProof/>
            <w:webHidden/>
          </w:rPr>
          <w:fldChar w:fldCharType="end"/>
        </w:r>
      </w:hyperlink>
    </w:p>
    <w:p w14:paraId="50FB1ADC" w14:textId="23AACDC9" w:rsidR="005C6D6B" w:rsidRDefault="00C42F6A">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3185288" w:history="1">
        <w:r w:rsidR="005C6D6B" w:rsidRPr="00C06498">
          <w:rPr>
            <w:rStyle w:val="Hyperlink"/>
            <w:noProof/>
          </w:rPr>
          <w:t>Program Student Learning Outcomes</w:t>
        </w:r>
        <w:r w:rsidR="005C6D6B">
          <w:rPr>
            <w:noProof/>
            <w:webHidden/>
          </w:rPr>
          <w:tab/>
        </w:r>
        <w:r w:rsidR="005C6D6B">
          <w:rPr>
            <w:noProof/>
            <w:webHidden/>
          </w:rPr>
          <w:fldChar w:fldCharType="begin"/>
        </w:r>
        <w:r w:rsidR="005C6D6B">
          <w:rPr>
            <w:noProof/>
            <w:webHidden/>
          </w:rPr>
          <w:instrText xml:space="preserve"> PAGEREF _Toc503185288 \h </w:instrText>
        </w:r>
        <w:r w:rsidR="005C6D6B">
          <w:rPr>
            <w:noProof/>
            <w:webHidden/>
          </w:rPr>
        </w:r>
        <w:r w:rsidR="005C6D6B">
          <w:rPr>
            <w:noProof/>
            <w:webHidden/>
          </w:rPr>
          <w:fldChar w:fldCharType="separate"/>
        </w:r>
        <w:r w:rsidR="00CC48B6">
          <w:rPr>
            <w:noProof/>
            <w:webHidden/>
          </w:rPr>
          <w:t>4</w:t>
        </w:r>
        <w:r w:rsidR="005C6D6B">
          <w:rPr>
            <w:noProof/>
            <w:webHidden/>
          </w:rPr>
          <w:fldChar w:fldCharType="end"/>
        </w:r>
      </w:hyperlink>
    </w:p>
    <w:p w14:paraId="4C4257B1" w14:textId="3BA881A0" w:rsidR="005C6D6B" w:rsidRDefault="00C42F6A">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3185289" w:history="1">
        <w:r w:rsidR="005C6D6B" w:rsidRPr="00C06498">
          <w:rPr>
            <w:rStyle w:val="Hyperlink"/>
            <w:noProof/>
          </w:rPr>
          <w:t>Mapping Previous Program Student Learning Outcomes to Current Program Student Learning Outcomes</w:t>
        </w:r>
        <w:r w:rsidR="005C6D6B">
          <w:rPr>
            <w:noProof/>
            <w:webHidden/>
          </w:rPr>
          <w:tab/>
        </w:r>
        <w:r w:rsidR="005C6D6B">
          <w:rPr>
            <w:noProof/>
            <w:webHidden/>
          </w:rPr>
          <w:fldChar w:fldCharType="begin"/>
        </w:r>
        <w:r w:rsidR="005C6D6B">
          <w:rPr>
            <w:noProof/>
            <w:webHidden/>
          </w:rPr>
          <w:instrText xml:space="preserve"> PAGEREF _Toc503185289 \h </w:instrText>
        </w:r>
        <w:r w:rsidR="005C6D6B">
          <w:rPr>
            <w:noProof/>
            <w:webHidden/>
          </w:rPr>
        </w:r>
        <w:r w:rsidR="005C6D6B">
          <w:rPr>
            <w:noProof/>
            <w:webHidden/>
          </w:rPr>
          <w:fldChar w:fldCharType="separate"/>
        </w:r>
        <w:r w:rsidR="00CC48B6">
          <w:rPr>
            <w:noProof/>
            <w:webHidden/>
          </w:rPr>
          <w:t>5</w:t>
        </w:r>
        <w:r w:rsidR="005C6D6B">
          <w:rPr>
            <w:noProof/>
            <w:webHidden/>
          </w:rPr>
          <w:fldChar w:fldCharType="end"/>
        </w:r>
      </w:hyperlink>
    </w:p>
    <w:p w14:paraId="282AFF1D" w14:textId="3BE78BE8" w:rsidR="005C6D6B" w:rsidRDefault="00C42F6A">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3185290" w:history="1">
        <w:r w:rsidR="005C6D6B" w:rsidRPr="00C06498">
          <w:rPr>
            <w:rStyle w:val="Hyperlink"/>
            <w:noProof/>
          </w:rPr>
          <w:t>Table 1: Mapping of Prior To Current Program Student Learning Outcomes</w:t>
        </w:r>
        <w:r w:rsidR="005C6D6B">
          <w:rPr>
            <w:noProof/>
            <w:webHidden/>
          </w:rPr>
          <w:tab/>
        </w:r>
        <w:r w:rsidR="005C6D6B">
          <w:rPr>
            <w:noProof/>
            <w:webHidden/>
          </w:rPr>
          <w:fldChar w:fldCharType="begin"/>
        </w:r>
        <w:r w:rsidR="005C6D6B">
          <w:rPr>
            <w:noProof/>
            <w:webHidden/>
          </w:rPr>
          <w:instrText xml:space="preserve"> PAGEREF _Toc503185290 \h </w:instrText>
        </w:r>
        <w:r w:rsidR="005C6D6B">
          <w:rPr>
            <w:noProof/>
            <w:webHidden/>
          </w:rPr>
        </w:r>
        <w:r w:rsidR="005C6D6B">
          <w:rPr>
            <w:noProof/>
            <w:webHidden/>
          </w:rPr>
          <w:fldChar w:fldCharType="separate"/>
        </w:r>
        <w:r w:rsidR="00CC48B6">
          <w:rPr>
            <w:noProof/>
            <w:webHidden/>
          </w:rPr>
          <w:t>5</w:t>
        </w:r>
        <w:r w:rsidR="005C6D6B">
          <w:rPr>
            <w:noProof/>
            <w:webHidden/>
          </w:rPr>
          <w:fldChar w:fldCharType="end"/>
        </w:r>
      </w:hyperlink>
    </w:p>
    <w:p w14:paraId="1489BEE6" w14:textId="659B02B7" w:rsidR="005C6D6B" w:rsidRDefault="00C42F6A">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3185291" w:history="1">
        <w:r w:rsidR="005C6D6B" w:rsidRPr="00C06498">
          <w:rPr>
            <w:rStyle w:val="Hyperlink"/>
            <w:noProof/>
          </w:rPr>
          <w:t>Program Educational Objectives (not assessed)</w:t>
        </w:r>
        <w:r w:rsidR="005C6D6B">
          <w:rPr>
            <w:noProof/>
            <w:webHidden/>
          </w:rPr>
          <w:tab/>
        </w:r>
        <w:r w:rsidR="005C6D6B">
          <w:rPr>
            <w:noProof/>
            <w:webHidden/>
          </w:rPr>
          <w:fldChar w:fldCharType="begin"/>
        </w:r>
        <w:r w:rsidR="005C6D6B">
          <w:rPr>
            <w:noProof/>
            <w:webHidden/>
          </w:rPr>
          <w:instrText xml:space="preserve"> PAGEREF _Toc503185291 \h </w:instrText>
        </w:r>
        <w:r w:rsidR="005C6D6B">
          <w:rPr>
            <w:noProof/>
            <w:webHidden/>
          </w:rPr>
        </w:r>
        <w:r w:rsidR="005C6D6B">
          <w:rPr>
            <w:noProof/>
            <w:webHidden/>
          </w:rPr>
          <w:fldChar w:fldCharType="separate"/>
        </w:r>
        <w:r w:rsidR="00CC48B6">
          <w:rPr>
            <w:noProof/>
            <w:webHidden/>
          </w:rPr>
          <w:t>7</w:t>
        </w:r>
        <w:r w:rsidR="005C6D6B">
          <w:rPr>
            <w:noProof/>
            <w:webHidden/>
          </w:rPr>
          <w:fldChar w:fldCharType="end"/>
        </w:r>
      </w:hyperlink>
    </w:p>
    <w:p w14:paraId="036D3C59" w14:textId="3087C5B9" w:rsidR="005C6D6B" w:rsidRDefault="00C42F6A">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3185292" w:history="1">
        <w:r w:rsidR="005C6D6B" w:rsidRPr="00C06498">
          <w:rPr>
            <w:rStyle w:val="Hyperlink"/>
            <w:noProof/>
          </w:rPr>
          <w:t>Table 2: Association of Assessment Measures to Program Student Learning Outcomes</w:t>
        </w:r>
        <w:r w:rsidR="005C6D6B">
          <w:rPr>
            <w:noProof/>
            <w:webHidden/>
          </w:rPr>
          <w:tab/>
        </w:r>
        <w:r w:rsidR="005C6D6B">
          <w:rPr>
            <w:noProof/>
            <w:webHidden/>
          </w:rPr>
          <w:fldChar w:fldCharType="begin"/>
        </w:r>
        <w:r w:rsidR="005C6D6B">
          <w:rPr>
            <w:noProof/>
            <w:webHidden/>
          </w:rPr>
          <w:instrText xml:space="preserve"> PAGEREF _Toc503185292 \h </w:instrText>
        </w:r>
        <w:r w:rsidR="005C6D6B">
          <w:rPr>
            <w:noProof/>
            <w:webHidden/>
          </w:rPr>
        </w:r>
        <w:r w:rsidR="005C6D6B">
          <w:rPr>
            <w:noProof/>
            <w:webHidden/>
          </w:rPr>
          <w:fldChar w:fldCharType="separate"/>
        </w:r>
        <w:r w:rsidR="00CC48B6">
          <w:rPr>
            <w:noProof/>
            <w:webHidden/>
          </w:rPr>
          <w:t>8</w:t>
        </w:r>
        <w:r w:rsidR="005C6D6B">
          <w:rPr>
            <w:noProof/>
            <w:webHidden/>
          </w:rPr>
          <w:fldChar w:fldCharType="end"/>
        </w:r>
      </w:hyperlink>
    </w:p>
    <w:p w14:paraId="10B0DE0E" w14:textId="049B6984" w:rsidR="005C6D6B" w:rsidRDefault="00C42F6A">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3185293" w:history="1">
        <w:r w:rsidR="005C6D6B" w:rsidRPr="00C06498">
          <w:rPr>
            <w:rStyle w:val="Hyperlink"/>
            <w:noProof/>
          </w:rPr>
          <w:t>Assessment Measures</w:t>
        </w:r>
        <w:r w:rsidR="005C6D6B">
          <w:rPr>
            <w:noProof/>
            <w:webHidden/>
          </w:rPr>
          <w:tab/>
        </w:r>
        <w:r w:rsidR="005C6D6B">
          <w:rPr>
            <w:noProof/>
            <w:webHidden/>
          </w:rPr>
          <w:fldChar w:fldCharType="begin"/>
        </w:r>
        <w:r w:rsidR="005C6D6B">
          <w:rPr>
            <w:noProof/>
            <w:webHidden/>
          </w:rPr>
          <w:instrText xml:space="preserve"> PAGEREF _Toc503185293 \h </w:instrText>
        </w:r>
        <w:r w:rsidR="005C6D6B">
          <w:rPr>
            <w:noProof/>
            <w:webHidden/>
          </w:rPr>
        </w:r>
        <w:r w:rsidR="005C6D6B">
          <w:rPr>
            <w:noProof/>
            <w:webHidden/>
          </w:rPr>
          <w:fldChar w:fldCharType="separate"/>
        </w:r>
        <w:r w:rsidR="00CC48B6">
          <w:rPr>
            <w:noProof/>
            <w:webHidden/>
          </w:rPr>
          <w:t>9</w:t>
        </w:r>
        <w:r w:rsidR="005C6D6B">
          <w:rPr>
            <w:noProof/>
            <w:webHidden/>
          </w:rPr>
          <w:fldChar w:fldCharType="end"/>
        </w:r>
      </w:hyperlink>
    </w:p>
    <w:p w14:paraId="6C4369A5" w14:textId="0805E44B" w:rsidR="005C6D6B" w:rsidRDefault="00C42F6A">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3185294" w:history="1">
        <w:r w:rsidR="005C6D6B" w:rsidRPr="00C06498">
          <w:rPr>
            <w:rStyle w:val="Hyperlink"/>
            <w:noProof/>
          </w:rPr>
          <w:t>Table 3: Program Outcomes Assessment Measures and Administration</w:t>
        </w:r>
        <w:r w:rsidR="005C6D6B">
          <w:rPr>
            <w:noProof/>
            <w:webHidden/>
          </w:rPr>
          <w:tab/>
        </w:r>
        <w:r w:rsidR="005C6D6B">
          <w:rPr>
            <w:noProof/>
            <w:webHidden/>
          </w:rPr>
          <w:fldChar w:fldCharType="begin"/>
        </w:r>
        <w:r w:rsidR="005C6D6B">
          <w:rPr>
            <w:noProof/>
            <w:webHidden/>
          </w:rPr>
          <w:instrText xml:space="preserve"> PAGEREF _Toc503185294 \h </w:instrText>
        </w:r>
        <w:r w:rsidR="005C6D6B">
          <w:rPr>
            <w:noProof/>
            <w:webHidden/>
          </w:rPr>
        </w:r>
        <w:r w:rsidR="005C6D6B">
          <w:rPr>
            <w:noProof/>
            <w:webHidden/>
          </w:rPr>
          <w:fldChar w:fldCharType="separate"/>
        </w:r>
        <w:r w:rsidR="00CC48B6">
          <w:rPr>
            <w:noProof/>
            <w:webHidden/>
          </w:rPr>
          <w:t>9</w:t>
        </w:r>
        <w:r w:rsidR="005C6D6B">
          <w:rPr>
            <w:noProof/>
            <w:webHidden/>
          </w:rPr>
          <w:fldChar w:fldCharType="end"/>
        </w:r>
      </w:hyperlink>
    </w:p>
    <w:p w14:paraId="7138BF5F" w14:textId="101D5151" w:rsidR="005C6D6B" w:rsidRDefault="00C42F6A">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3185295" w:history="1">
        <w:r w:rsidR="005C6D6B" w:rsidRPr="00C06498">
          <w:rPr>
            <w:rStyle w:val="Hyperlink"/>
            <w:noProof/>
          </w:rPr>
          <w:t>Assessment Implementation &amp; Analysis for Program Improvement</w:t>
        </w:r>
        <w:r w:rsidR="005C6D6B">
          <w:rPr>
            <w:noProof/>
            <w:webHidden/>
          </w:rPr>
          <w:tab/>
        </w:r>
        <w:r w:rsidR="005C6D6B">
          <w:rPr>
            <w:noProof/>
            <w:webHidden/>
          </w:rPr>
          <w:fldChar w:fldCharType="begin"/>
        </w:r>
        <w:r w:rsidR="005C6D6B">
          <w:rPr>
            <w:noProof/>
            <w:webHidden/>
          </w:rPr>
          <w:instrText xml:space="preserve"> PAGEREF _Toc503185295 \h </w:instrText>
        </w:r>
        <w:r w:rsidR="005C6D6B">
          <w:rPr>
            <w:noProof/>
            <w:webHidden/>
          </w:rPr>
        </w:r>
        <w:r w:rsidR="005C6D6B">
          <w:rPr>
            <w:noProof/>
            <w:webHidden/>
          </w:rPr>
          <w:fldChar w:fldCharType="separate"/>
        </w:r>
        <w:r w:rsidR="00CC48B6">
          <w:rPr>
            <w:noProof/>
            <w:webHidden/>
          </w:rPr>
          <w:t>10</w:t>
        </w:r>
        <w:r w:rsidR="005C6D6B">
          <w:rPr>
            <w:noProof/>
            <w:webHidden/>
          </w:rPr>
          <w:fldChar w:fldCharType="end"/>
        </w:r>
      </w:hyperlink>
    </w:p>
    <w:p w14:paraId="29129706" w14:textId="7BE1B624" w:rsidR="005C6D6B" w:rsidRDefault="00C42F6A">
      <w:pPr>
        <w:pStyle w:val="TOC3"/>
        <w:tabs>
          <w:tab w:val="right" w:leader="underscore" w:pos="9926"/>
        </w:tabs>
        <w:rPr>
          <w:rFonts w:asciiTheme="minorHAnsi" w:eastAsiaTheme="minorEastAsia" w:hAnsiTheme="minorHAnsi" w:cstheme="minorBidi"/>
          <w:noProof/>
          <w:sz w:val="22"/>
          <w:szCs w:val="22"/>
        </w:rPr>
      </w:pPr>
      <w:hyperlink w:anchor="_Toc503185296" w:history="1">
        <w:r w:rsidR="005C6D6B" w:rsidRPr="00C06498">
          <w:rPr>
            <w:rStyle w:val="Hyperlink"/>
            <w:noProof/>
          </w:rPr>
          <w:t>General Implementation Strategy</w:t>
        </w:r>
        <w:r w:rsidR="005C6D6B">
          <w:rPr>
            <w:noProof/>
            <w:webHidden/>
          </w:rPr>
          <w:tab/>
        </w:r>
        <w:r w:rsidR="005C6D6B">
          <w:rPr>
            <w:noProof/>
            <w:webHidden/>
          </w:rPr>
          <w:fldChar w:fldCharType="begin"/>
        </w:r>
        <w:r w:rsidR="005C6D6B">
          <w:rPr>
            <w:noProof/>
            <w:webHidden/>
          </w:rPr>
          <w:instrText xml:space="preserve"> PAGEREF _Toc503185296 \h </w:instrText>
        </w:r>
        <w:r w:rsidR="005C6D6B">
          <w:rPr>
            <w:noProof/>
            <w:webHidden/>
          </w:rPr>
        </w:r>
        <w:r w:rsidR="005C6D6B">
          <w:rPr>
            <w:noProof/>
            <w:webHidden/>
          </w:rPr>
          <w:fldChar w:fldCharType="separate"/>
        </w:r>
        <w:r w:rsidR="00CC48B6">
          <w:rPr>
            <w:noProof/>
            <w:webHidden/>
          </w:rPr>
          <w:t>10</w:t>
        </w:r>
        <w:r w:rsidR="005C6D6B">
          <w:rPr>
            <w:noProof/>
            <w:webHidden/>
          </w:rPr>
          <w:fldChar w:fldCharType="end"/>
        </w:r>
      </w:hyperlink>
    </w:p>
    <w:p w14:paraId="4938903B" w14:textId="118780B0" w:rsidR="005C6D6B" w:rsidRDefault="00C42F6A">
      <w:pPr>
        <w:pStyle w:val="TOC3"/>
        <w:tabs>
          <w:tab w:val="right" w:leader="underscore" w:pos="9926"/>
        </w:tabs>
        <w:rPr>
          <w:rFonts w:asciiTheme="minorHAnsi" w:eastAsiaTheme="minorEastAsia" w:hAnsiTheme="minorHAnsi" w:cstheme="minorBidi"/>
          <w:noProof/>
          <w:sz w:val="22"/>
          <w:szCs w:val="22"/>
        </w:rPr>
      </w:pPr>
      <w:hyperlink w:anchor="_Toc503185297" w:history="1">
        <w:r w:rsidR="005C6D6B" w:rsidRPr="00C06498">
          <w:rPr>
            <w:rStyle w:val="Hyperlink"/>
            <w:noProof/>
          </w:rPr>
          <w:t>Method of Data Analysis and Formulation of Recommendations for Program Improvement</w:t>
        </w:r>
        <w:r w:rsidR="005C6D6B">
          <w:rPr>
            <w:noProof/>
            <w:webHidden/>
          </w:rPr>
          <w:tab/>
        </w:r>
        <w:r w:rsidR="005C6D6B">
          <w:rPr>
            <w:noProof/>
            <w:webHidden/>
          </w:rPr>
          <w:fldChar w:fldCharType="begin"/>
        </w:r>
        <w:r w:rsidR="005C6D6B">
          <w:rPr>
            <w:noProof/>
            <w:webHidden/>
          </w:rPr>
          <w:instrText xml:space="preserve"> PAGEREF _Toc503185297 \h </w:instrText>
        </w:r>
        <w:r w:rsidR="005C6D6B">
          <w:rPr>
            <w:noProof/>
            <w:webHidden/>
          </w:rPr>
        </w:r>
        <w:r w:rsidR="005C6D6B">
          <w:rPr>
            <w:noProof/>
            <w:webHidden/>
          </w:rPr>
          <w:fldChar w:fldCharType="separate"/>
        </w:r>
        <w:r w:rsidR="00CC48B6">
          <w:rPr>
            <w:noProof/>
            <w:webHidden/>
          </w:rPr>
          <w:t>10</w:t>
        </w:r>
        <w:r w:rsidR="005C6D6B">
          <w:rPr>
            <w:noProof/>
            <w:webHidden/>
          </w:rPr>
          <w:fldChar w:fldCharType="end"/>
        </w:r>
      </w:hyperlink>
    </w:p>
    <w:p w14:paraId="1A01F31D" w14:textId="1A97EA1D" w:rsidR="005C6D6B" w:rsidRDefault="00C42F6A">
      <w:pPr>
        <w:pStyle w:val="TOC3"/>
        <w:tabs>
          <w:tab w:val="right" w:leader="underscore" w:pos="9926"/>
        </w:tabs>
        <w:rPr>
          <w:rFonts w:asciiTheme="minorHAnsi" w:eastAsiaTheme="minorEastAsia" w:hAnsiTheme="minorHAnsi" w:cstheme="minorBidi"/>
          <w:noProof/>
          <w:sz w:val="22"/>
          <w:szCs w:val="22"/>
        </w:rPr>
      </w:pPr>
      <w:hyperlink w:anchor="_Toc503185298" w:history="1">
        <w:r w:rsidR="005C6D6B" w:rsidRPr="00C06498">
          <w:rPr>
            <w:rStyle w:val="Hyperlink"/>
            <w:noProof/>
          </w:rPr>
          <w:t>Modification of the Assessment Plan</w:t>
        </w:r>
        <w:r w:rsidR="005C6D6B">
          <w:rPr>
            <w:noProof/>
            <w:webHidden/>
          </w:rPr>
          <w:tab/>
        </w:r>
        <w:r w:rsidR="005C6D6B">
          <w:rPr>
            <w:noProof/>
            <w:webHidden/>
          </w:rPr>
          <w:fldChar w:fldCharType="begin"/>
        </w:r>
        <w:r w:rsidR="005C6D6B">
          <w:rPr>
            <w:noProof/>
            <w:webHidden/>
          </w:rPr>
          <w:instrText xml:space="preserve"> PAGEREF _Toc503185298 \h </w:instrText>
        </w:r>
        <w:r w:rsidR="005C6D6B">
          <w:rPr>
            <w:noProof/>
            <w:webHidden/>
          </w:rPr>
        </w:r>
        <w:r w:rsidR="005C6D6B">
          <w:rPr>
            <w:noProof/>
            <w:webHidden/>
          </w:rPr>
          <w:fldChar w:fldCharType="separate"/>
        </w:r>
        <w:r w:rsidR="00CC48B6">
          <w:rPr>
            <w:noProof/>
            <w:webHidden/>
          </w:rPr>
          <w:t>11</w:t>
        </w:r>
        <w:r w:rsidR="005C6D6B">
          <w:rPr>
            <w:noProof/>
            <w:webHidden/>
          </w:rPr>
          <w:fldChar w:fldCharType="end"/>
        </w:r>
      </w:hyperlink>
    </w:p>
    <w:p w14:paraId="57D8648B" w14:textId="1CE5E833" w:rsidR="005C6D6B" w:rsidRDefault="00C42F6A">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3185299" w:history="1">
        <w:r w:rsidR="005C6D6B" w:rsidRPr="00C06498">
          <w:rPr>
            <w:rStyle w:val="Hyperlink"/>
            <w:noProof/>
          </w:rPr>
          <w:t>Appendix A:  Faculty Review of Student Artifacts</w:t>
        </w:r>
        <w:r w:rsidR="005C6D6B">
          <w:rPr>
            <w:noProof/>
            <w:webHidden/>
          </w:rPr>
          <w:tab/>
        </w:r>
        <w:r w:rsidR="005C6D6B">
          <w:rPr>
            <w:noProof/>
            <w:webHidden/>
          </w:rPr>
          <w:fldChar w:fldCharType="begin"/>
        </w:r>
        <w:r w:rsidR="005C6D6B">
          <w:rPr>
            <w:noProof/>
            <w:webHidden/>
          </w:rPr>
          <w:instrText xml:space="preserve"> PAGEREF _Toc503185299 \h </w:instrText>
        </w:r>
        <w:r w:rsidR="005C6D6B">
          <w:rPr>
            <w:noProof/>
            <w:webHidden/>
          </w:rPr>
        </w:r>
        <w:r w:rsidR="005C6D6B">
          <w:rPr>
            <w:noProof/>
            <w:webHidden/>
          </w:rPr>
          <w:fldChar w:fldCharType="separate"/>
        </w:r>
        <w:r w:rsidR="00CC48B6">
          <w:rPr>
            <w:noProof/>
            <w:webHidden/>
          </w:rPr>
          <w:t>13</w:t>
        </w:r>
        <w:r w:rsidR="005C6D6B">
          <w:rPr>
            <w:noProof/>
            <w:webHidden/>
          </w:rPr>
          <w:fldChar w:fldCharType="end"/>
        </w:r>
      </w:hyperlink>
    </w:p>
    <w:p w14:paraId="23960D80" w14:textId="07222966" w:rsidR="005C6D6B" w:rsidRDefault="00C42F6A">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503185300" w:history="1">
        <w:r w:rsidR="005C6D6B" w:rsidRPr="00C06498">
          <w:rPr>
            <w:rStyle w:val="Hyperlink"/>
            <w:noProof/>
          </w:rPr>
          <w:t>Appendix B:  Student Exit Survey</w:t>
        </w:r>
        <w:r w:rsidR="005C6D6B">
          <w:rPr>
            <w:noProof/>
            <w:webHidden/>
          </w:rPr>
          <w:tab/>
        </w:r>
        <w:r w:rsidR="005C6D6B">
          <w:rPr>
            <w:noProof/>
            <w:webHidden/>
          </w:rPr>
          <w:fldChar w:fldCharType="begin"/>
        </w:r>
        <w:r w:rsidR="005C6D6B">
          <w:rPr>
            <w:noProof/>
            <w:webHidden/>
          </w:rPr>
          <w:instrText xml:space="preserve"> PAGEREF _Toc503185300 \h </w:instrText>
        </w:r>
        <w:r w:rsidR="005C6D6B">
          <w:rPr>
            <w:noProof/>
            <w:webHidden/>
          </w:rPr>
        </w:r>
        <w:r w:rsidR="005C6D6B">
          <w:rPr>
            <w:noProof/>
            <w:webHidden/>
          </w:rPr>
          <w:fldChar w:fldCharType="separate"/>
        </w:r>
        <w:r w:rsidR="00CC48B6">
          <w:rPr>
            <w:noProof/>
            <w:webHidden/>
          </w:rPr>
          <w:t>17</w:t>
        </w:r>
        <w:r w:rsidR="005C6D6B">
          <w:rPr>
            <w:noProof/>
            <w:webHidden/>
          </w:rPr>
          <w:fldChar w:fldCharType="end"/>
        </w:r>
      </w:hyperlink>
    </w:p>
    <w:p w14:paraId="192E9B28" w14:textId="77777777" w:rsidR="00D75FEF" w:rsidRDefault="008E7855">
      <w:r>
        <w:rPr>
          <w:bCs/>
          <w:i/>
          <w:iCs/>
          <w:sz w:val="20"/>
          <w:szCs w:val="20"/>
        </w:rPr>
        <w:fldChar w:fldCharType="end"/>
      </w:r>
    </w:p>
    <w:p w14:paraId="2C031880" w14:textId="77777777" w:rsidR="00D75FEF" w:rsidRDefault="00D75FEF">
      <w:pPr>
        <w:jc w:val="center"/>
      </w:pPr>
      <w:r>
        <w:br w:type="page"/>
      </w:r>
    </w:p>
    <w:p w14:paraId="0DCFA2DC" w14:textId="77777777" w:rsidR="00D75FEF" w:rsidRPr="00CC48B6" w:rsidRDefault="0026413A" w:rsidP="00CC48B6">
      <w:pPr>
        <w:pStyle w:val="Heading2"/>
      </w:pPr>
      <w:bookmarkStart w:id="1" w:name="_Toc503185285"/>
      <w:bookmarkStart w:id="2" w:name="ProgramGoals"/>
      <w:r w:rsidRPr="00CC48B6">
        <w:lastRenderedPageBreak/>
        <w:t>Mission Statement</w:t>
      </w:r>
      <w:bookmarkEnd w:id="1"/>
    </w:p>
    <w:p w14:paraId="71A77E2A" w14:textId="77777777" w:rsidR="009E010B" w:rsidRDefault="009E010B" w:rsidP="009E010B"/>
    <w:p w14:paraId="4149D061" w14:textId="696F59CF" w:rsidR="00FC0355" w:rsidRPr="00030409" w:rsidRDefault="009E010B" w:rsidP="00FC0355">
      <w:r>
        <w:t>The Computer S</w:t>
      </w:r>
      <w:r w:rsidR="000D2F33">
        <w:t>ystems Engineering</w:t>
      </w:r>
      <w:r>
        <w:t xml:space="preserve"> program at the University of Alaska Anchorage is committed to the University’s mission to discover and disseminate knowledge through teaching, research, engagement, and cr</w:t>
      </w:r>
      <w:r w:rsidR="000D2F33">
        <w:t xml:space="preserve">eative expression.  First, </w:t>
      </w:r>
      <w:r>
        <w:t>we strive to teach our students the fundamenta</w:t>
      </w:r>
      <w:r w:rsidR="000D2F33">
        <w:t>l principles of computer systems engineering</w:t>
      </w:r>
      <w:r>
        <w:t xml:space="preserve"> and important issues in computing so they may pursue advanced degrees or enter the workplace as productive, competent </w:t>
      </w:r>
      <w:r w:rsidR="000D2F33">
        <w:t>engineers</w:t>
      </w:r>
      <w:r>
        <w:t xml:space="preserve">.   Second, the program seeks to further the profession of computer </w:t>
      </w:r>
      <w:r w:rsidR="000D2F33">
        <w:t>systems engineering</w:t>
      </w:r>
      <w:r>
        <w:t xml:space="preserve"> through professional activities and public service within the community, state, nation, and society at large.   Finally, the program engages in and disseminates research to advance the</w:t>
      </w:r>
      <w:r w:rsidR="000D2F33">
        <w:t xml:space="preserve"> development of computer systems engineering</w:t>
      </w:r>
      <w:r>
        <w:t xml:space="preserve"> and provide innovative technological solutions to address the needs of modern society. </w:t>
      </w:r>
    </w:p>
    <w:p w14:paraId="37091ECD" w14:textId="73EF602F" w:rsidR="00FC0355" w:rsidRDefault="00FC0355" w:rsidP="009E010B"/>
    <w:p w14:paraId="3367AD8D" w14:textId="77777777" w:rsidR="00C51A53" w:rsidRDefault="00C51A53" w:rsidP="00C51A53">
      <w:pPr>
        <w:pStyle w:val="HeadingA"/>
      </w:pPr>
    </w:p>
    <w:p w14:paraId="2B79BAF6" w14:textId="77777777" w:rsidR="00F04959" w:rsidRDefault="00F04959" w:rsidP="00CC48B6">
      <w:pPr>
        <w:pStyle w:val="Heading2"/>
      </w:pPr>
      <w:bookmarkStart w:id="3" w:name="_Toc503185286"/>
      <w:r>
        <w:t>Program Introduction</w:t>
      </w:r>
      <w:bookmarkEnd w:id="3"/>
    </w:p>
    <w:p w14:paraId="780646CE" w14:textId="45111DE3" w:rsidR="00460E52" w:rsidRDefault="00350C50" w:rsidP="00F04959">
      <w:pPr>
        <w:pStyle w:val="BodyText2"/>
        <w:rPr>
          <w:color w:val="auto"/>
        </w:rPr>
      </w:pPr>
      <w:r>
        <w:rPr>
          <w:color w:val="auto"/>
        </w:rPr>
        <w:t>The Computer Systems Engineering</w:t>
      </w:r>
      <w:r w:rsidR="00460E52">
        <w:rPr>
          <w:color w:val="auto"/>
        </w:rPr>
        <w:t xml:space="preserve"> program is housed in the Department of Computer Science &amp; Engineering </w:t>
      </w:r>
      <w:r w:rsidR="00032B49">
        <w:rPr>
          <w:color w:val="auto"/>
        </w:rPr>
        <w:t xml:space="preserve">(CS&amp;E) </w:t>
      </w:r>
      <w:r w:rsidR="00460E52">
        <w:rPr>
          <w:color w:val="auto"/>
        </w:rPr>
        <w:t xml:space="preserve">in the </w:t>
      </w:r>
      <w:r>
        <w:rPr>
          <w:color w:val="auto"/>
        </w:rPr>
        <w:t>College</w:t>
      </w:r>
      <w:r w:rsidR="00460E52">
        <w:rPr>
          <w:color w:val="auto"/>
        </w:rPr>
        <w:t xml:space="preserve"> of Engineering. A common core curriculum consisting of computer programming, computer organization, </w:t>
      </w:r>
      <w:r w:rsidR="00BD5D8C">
        <w:rPr>
          <w:color w:val="auto"/>
        </w:rPr>
        <w:t xml:space="preserve">digital circuits, </w:t>
      </w:r>
      <w:r w:rsidR="00460E52">
        <w:rPr>
          <w:color w:val="auto"/>
        </w:rPr>
        <w:t>and networking is shared by the BA/BS in Computer Science.</w:t>
      </w:r>
    </w:p>
    <w:p w14:paraId="166D15AB" w14:textId="77777777" w:rsidR="00350C50" w:rsidRDefault="00350C50" w:rsidP="00350C50">
      <w:pPr>
        <w:pStyle w:val="HeadingA"/>
        <w:jc w:val="left"/>
        <w:rPr>
          <w:b w:val="0"/>
          <w:smallCaps w:val="0"/>
          <w:sz w:val="24"/>
        </w:rPr>
      </w:pPr>
    </w:p>
    <w:p w14:paraId="36072335" w14:textId="6920F9A8" w:rsidR="00FC0355" w:rsidRDefault="00350C50" w:rsidP="00FC0355">
      <w:r w:rsidRPr="00350C50">
        <w:t xml:space="preserve">The Bachelor of Science in Computer Systems Engineering </w:t>
      </w:r>
      <w:r w:rsidR="00032B49">
        <w:t xml:space="preserve">(BSCSE) </w:t>
      </w:r>
      <w:r w:rsidRPr="00350C50">
        <w:t>program is accredited by the Engineering Accreditation Commission of ABET</w:t>
      </w:r>
      <w:r w:rsidR="00FC0355">
        <w:t xml:space="preserve">, Inc. </w:t>
      </w:r>
      <w:r w:rsidR="00032B49">
        <w:t>The</w:t>
      </w:r>
      <w:r w:rsidR="00FC0355" w:rsidRPr="00C354E9">
        <w:t xml:space="preserve"> program </w:t>
      </w:r>
      <w:r w:rsidR="00032B49">
        <w:t xml:space="preserve">was originally </w:t>
      </w:r>
      <w:r w:rsidR="00FC0355" w:rsidRPr="00C354E9">
        <w:t xml:space="preserve">approved </w:t>
      </w:r>
      <w:r w:rsidR="00032B49">
        <w:t xml:space="preserve">as the Computer Systems Engineering concentration of the Bachelor of Science in </w:t>
      </w:r>
      <w:r w:rsidR="0090217B">
        <w:t>Engineering</w:t>
      </w:r>
      <w:r w:rsidR="00032B49">
        <w:t xml:space="preserve"> program </w:t>
      </w:r>
      <w:r w:rsidR="00FC0355" w:rsidRPr="00C354E9">
        <w:t>by the</w:t>
      </w:r>
      <w:r w:rsidR="00D86EA1">
        <w:t xml:space="preserve"> </w:t>
      </w:r>
      <w:r w:rsidR="00FC0355" w:rsidRPr="00C354E9">
        <w:t xml:space="preserve">University of Alaska Board of Regents on February 17, 2005. </w:t>
      </w:r>
    </w:p>
    <w:p w14:paraId="00A8CAE4" w14:textId="77777777" w:rsidR="00C51A53" w:rsidRDefault="00C51A53">
      <w:pPr>
        <w:pStyle w:val="HeadingA"/>
      </w:pPr>
    </w:p>
    <w:p w14:paraId="385C9BBC" w14:textId="77777777" w:rsidR="00FC0355" w:rsidRDefault="00FC0355">
      <w:pPr>
        <w:pStyle w:val="HeadingA"/>
      </w:pPr>
    </w:p>
    <w:p w14:paraId="667C4DF0" w14:textId="77777777" w:rsidR="00D75FEF" w:rsidRDefault="00C51A53" w:rsidP="00CC48B6">
      <w:pPr>
        <w:pStyle w:val="Heading2"/>
      </w:pPr>
      <w:bookmarkStart w:id="4" w:name="_Toc503185287"/>
      <w:r>
        <w:t xml:space="preserve">Assessment Process </w:t>
      </w:r>
      <w:r w:rsidR="00D75FEF">
        <w:t>Introduction</w:t>
      </w:r>
      <w:bookmarkEnd w:id="4"/>
    </w:p>
    <w:bookmarkEnd w:id="2"/>
    <w:p w14:paraId="6F1DF3AE" w14:textId="3EFD9054" w:rsidR="00460E52" w:rsidRDefault="00FC0355" w:rsidP="00FC0355">
      <w:pPr>
        <w:spacing w:before="240"/>
      </w:pPr>
      <w:r w:rsidRPr="00C354E9">
        <w:t>The BS</w:t>
      </w:r>
      <w:r w:rsidR="00032B49">
        <w:t>CS</w:t>
      </w:r>
      <w:r w:rsidRPr="00C354E9">
        <w:t xml:space="preserve">E </w:t>
      </w:r>
      <w:r w:rsidR="00032B49">
        <w:t>p</w:t>
      </w:r>
      <w:r w:rsidRPr="00C354E9">
        <w:t xml:space="preserve">rogram’s </w:t>
      </w:r>
      <w:r>
        <w:t>Educational outcomes and</w:t>
      </w:r>
      <w:r w:rsidRPr="00C354E9">
        <w:t xml:space="preserve"> </w:t>
      </w:r>
      <w:r>
        <w:t>o</w:t>
      </w:r>
      <w:r w:rsidR="001D67EA">
        <w:t xml:space="preserve">bjectives were </w:t>
      </w:r>
      <w:r w:rsidRPr="00C354E9">
        <w:t xml:space="preserve">developed </w:t>
      </w:r>
      <w:r w:rsidR="00032B49">
        <w:t>by CS&amp;E</w:t>
      </w:r>
      <w:r w:rsidRPr="00C354E9">
        <w:t xml:space="preserve"> faculty to prepare students for the profession of </w:t>
      </w:r>
      <w:r>
        <w:t>Computer Systems Engineering</w:t>
      </w:r>
      <w:r w:rsidRPr="00C354E9">
        <w:t xml:space="preserve"> through study, experience and practice. </w:t>
      </w:r>
      <w:r w:rsidR="00460E52">
        <w:t xml:space="preserve">The core of the assessment plan is based on faculty evaluation via rubrics. </w:t>
      </w:r>
      <w:r w:rsidR="00D70348">
        <w:t>S</w:t>
      </w:r>
      <w:r w:rsidR="00460E52">
        <w:t xml:space="preserve">tudent artifacts </w:t>
      </w:r>
      <w:r w:rsidR="00D70348">
        <w:t xml:space="preserve">that are </w:t>
      </w:r>
      <w:r w:rsidR="00460E52">
        <w:t>collected in different cou</w:t>
      </w:r>
      <w:r w:rsidR="00D70348">
        <w:t>rses throughout the curriculum are evaluated by faculty members and the results are aggregated in the assessment report.</w:t>
      </w:r>
    </w:p>
    <w:p w14:paraId="55B888CA" w14:textId="70591753" w:rsidR="00D70348" w:rsidRDefault="00D70348">
      <w:pPr>
        <w:rPr>
          <w:b/>
          <w:smallCaps/>
          <w:sz w:val="26"/>
        </w:rPr>
      </w:pPr>
      <w:bookmarkStart w:id="5" w:name="OLE_LINK1"/>
    </w:p>
    <w:p w14:paraId="63884737" w14:textId="77777777" w:rsidR="00BD5D8C" w:rsidRDefault="00BD5D8C">
      <w:pPr>
        <w:rPr>
          <w:b/>
          <w:smallCaps/>
          <w:sz w:val="26"/>
        </w:rPr>
      </w:pPr>
      <w:r>
        <w:br w:type="page"/>
      </w:r>
    </w:p>
    <w:p w14:paraId="7BA04670" w14:textId="14823DC4" w:rsidR="00BD5D8C" w:rsidRPr="006E47F7" w:rsidRDefault="00BD5D8C" w:rsidP="00CC48B6">
      <w:pPr>
        <w:pStyle w:val="Heading2"/>
      </w:pPr>
      <w:bookmarkStart w:id="6" w:name="_Toc503185288"/>
      <w:r>
        <w:lastRenderedPageBreak/>
        <w:t>Program Student Learning</w:t>
      </w:r>
      <w:r w:rsidRPr="006E47F7">
        <w:t xml:space="preserve"> Outcomes</w:t>
      </w:r>
      <w:bookmarkEnd w:id="6"/>
    </w:p>
    <w:p w14:paraId="4EBB3C36" w14:textId="5188A93A" w:rsidR="00BD5D8C" w:rsidRPr="00CC3262" w:rsidRDefault="00BD5D8C" w:rsidP="00BD5D8C">
      <w:pPr>
        <w:spacing w:before="240"/>
      </w:pPr>
      <w:r w:rsidRPr="00CC3262">
        <w:t xml:space="preserve">At the completion of this program, students </w:t>
      </w:r>
      <w:r>
        <w:t>will possess:</w:t>
      </w:r>
    </w:p>
    <w:p w14:paraId="0001B179" w14:textId="013232B6" w:rsidR="00BD5D8C" w:rsidRDefault="00BD5D8C" w:rsidP="00BD5D8C">
      <w:pPr>
        <w:jc w:val="both"/>
      </w:pPr>
    </w:p>
    <w:p w14:paraId="6BE40986" w14:textId="10AE43D8" w:rsidR="00BD5D8C" w:rsidRPr="00BD5D8C" w:rsidRDefault="00BD5D8C" w:rsidP="00BD5D8C">
      <w:pPr>
        <w:pStyle w:val="ListParagraph"/>
        <w:numPr>
          <w:ilvl w:val="0"/>
          <w:numId w:val="40"/>
        </w:numPr>
      </w:pPr>
      <w:r>
        <w:t>A</w:t>
      </w:r>
      <w:r w:rsidRPr="00BD5D8C">
        <w:t xml:space="preserve">n ability to identify, formulate, and solve complex engineering problems by applying principles of engineering, science, and mathematics </w:t>
      </w:r>
    </w:p>
    <w:p w14:paraId="175A13C2" w14:textId="362704FA" w:rsidR="00BD5D8C" w:rsidRDefault="00BD5D8C" w:rsidP="00BD5D8C">
      <w:pPr>
        <w:pStyle w:val="ListParagraph"/>
        <w:numPr>
          <w:ilvl w:val="0"/>
          <w:numId w:val="40"/>
        </w:numPr>
        <w:jc w:val="both"/>
      </w:pPr>
      <w:r>
        <w:t>An ability to apply engineering design to produce solutions that meet specified needs with consideration of public health, safety, and welfare, as well as global, cultural, social, environmental, and economic factors</w:t>
      </w:r>
    </w:p>
    <w:p w14:paraId="75B4C8BF" w14:textId="0B3620D6" w:rsidR="00BD5D8C" w:rsidRDefault="00BD5D8C" w:rsidP="00BD5D8C">
      <w:pPr>
        <w:pStyle w:val="ListParagraph"/>
        <w:numPr>
          <w:ilvl w:val="0"/>
          <w:numId w:val="40"/>
        </w:numPr>
        <w:jc w:val="both"/>
      </w:pPr>
      <w:r>
        <w:t>An ability to communicate effect</w:t>
      </w:r>
      <w:r w:rsidR="00D6677A">
        <w:t xml:space="preserve">ively with a range of audiences, </w:t>
      </w:r>
      <w:r w:rsidR="00D6677A" w:rsidRPr="001C3EA4">
        <w:rPr>
          <w:highlight w:val="yellow"/>
        </w:rPr>
        <w:t>including technical and non-technical audiences for business, end-user,</w:t>
      </w:r>
      <w:r w:rsidR="009A7E80">
        <w:rPr>
          <w:highlight w:val="yellow"/>
        </w:rPr>
        <w:t xml:space="preserve"> client, and computing contexts</w:t>
      </w:r>
    </w:p>
    <w:p w14:paraId="33864E55" w14:textId="5DABAB6B" w:rsidR="00BD5D8C" w:rsidRDefault="00BD5D8C" w:rsidP="00BD5D8C">
      <w:pPr>
        <w:pStyle w:val="ListParagraph"/>
        <w:numPr>
          <w:ilvl w:val="0"/>
          <w:numId w:val="40"/>
        </w:numPr>
        <w:jc w:val="both"/>
      </w:pPr>
      <w:r>
        <w:t xml:space="preserve">An ability to recognize ethical and professional responsibilities in engineering situations and make informed judgments, which must consider the impact of engineering solutions in global, economic, environmental, and societal contexts </w:t>
      </w:r>
    </w:p>
    <w:p w14:paraId="4277F1F7" w14:textId="471CBB2A" w:rsidR="00BD5D8C" w:rsidRDefault="00BD5D8C" w:rsidP="00BD5D8C">
      <w:pPr>
        <w:pStyle w:val="ListParagraph"/>
        <w:numPr>
          <w:ilvl w:val="0"/>
          <w:numId w:val="40"/>
        </w:numPr>
        <w:jc w:val="both"/>
      </w:pPr>
      <w:r>
        <w:t xml:space="preserve">An ability to function effectively on a team whose members together provide leadership, create a collaborative and inclusive environment, establish goals, plan tasks, and meet objectives </w:t>
      </w:r>
    </w:p>
    <w:p w14:paraId="0E8A5777" w14:textId="1B718452" w:rsidR="00BD5D8C" w:rsidRDefault="00BD5D8C" w:rsidP="00BD5D8C">
      <w:pPr>
        <w:pStyle w:val="ListParagraph"/>
        <w:numPr>
          <w:ilvl w:val="0"/>
          <w:numId w:val="40"/>
        </w:numPr>
        <w:jc w:val="both"/>
      </w:pPr>
      <w:r>
        <w:t xml:space="preserve">An ability to develop and conduct appropriate experimentation, analyze and interpret data, and use engineering judgment to draw conclusions </w:t>
      </w:r>
    </w:p>
    <w:p w14:paraId="6C4A35B0" w14:textId="18A66731" w:rsidR="00BD5D8C" w:rsidRDefault="00BD5D8C" w:rsidP="00BD5D8C">
      <w:pPr>
        <w:pStyle w:val="ListParagraph"/>
        <w:numPr>
          <w:ilvl w:val="0"/>
          <w:numId w:val="40"/>
        </w:numPr>
        <w:jc w:val="both"/>
      </w:pPr>
      <w:r>
        <w:t>An ability to acquire and apply new knowledge as needed, using appropriate learning strategies</w:t>
      </w:r>
    </w:p>
    <w:p w14:paraId="24E0B87A" w14:textId="77777777" w:rsidR="00FC0355" w:rsidRDefault="00FC0355">
      <w:pPr>
        <w:rPr>
          <w:b/>
          <w:smallCaps/>
          <w:sz w:val="26"/>
        </w:rPr>
      </w:pPr>
    </w:p>
    <w:p w14:paraId="58F014D4" w14:textId="77777777" w:rsidR="00D6677A" w:rsidRDefault="00D6677A" w:rsidP="00D6677A">
      <w:r>
        <w:t>The highlighted text is not an ABET PSLO. It was added to our PSLO’s after discussion from our Advisory Board.</w:t>
      </w:r>
    </w:p>
    <w:p w14:paraId="5E8223E4" w14:textId="77777777" w:rsidR="00BD5D8C" w:rsidRDefault="00BD5D8C">
      <w:pPr>
        <w:rPr>
          <w:b/>
          <w:smallCaps/>
          <w:sz w:val="26"/>
        </w:rPr>
      </w:pPr>
      <w:r>
        <w:br w:type="page"/>
      </w:r>
    </w:p>
    <w:p w14:paraId="0AA81514" w14:textId="77777777" w:rsidR="00D6677A" w:rsidRPr="006E47F7" w:rsidRDefault="00D6677A" w:rsidP="00CC48B6">
      <w:pPr>
        <w:pStyle w:val="Heading2"/>
      </w:pPr>
      <w:bookmarkStart w:id="7" w:name="_Toc500971936"/>
      <w:bookmarkStart w:id="8" w:name="_Toc503185289"/>
      <w:r>
        <w:lastRenderedPageBreak/>
        <w:t>Mapping Previous Program Student Learning</w:t>
      </w:r>
      <w:r w:rsidRPr="006E47F7">
        <w:t xml:space="preserve"> Outcomes</w:t>
      </w:r>
      <w:r>
        <w:t xml:space="preserve"> to Current Program Student Learning Outcomes</w:t>
      </w:r>
      <w:bookmarkEnd w:id="7"/>
      <w:bookmarkEnd w:id="8"/>
    </w:p>
    <w:p w14:paraId="3B16C8F1" w14:textId="77777777" w:rsidR="00D6677A" w:rsidRDefault="00D6677A" w:rsidP="00D6677A"/>
    <w:bookmarkEnd w:id="5"/>
    <w:p w14:paraId="45A13FEA" w14:textId="77777777" w:rsidR="00D6677A" w:rsidRDefault="00D6677A" w:rsidP="00D6677A">
      <w:r>
        <w:t>The previous PSLOs are listed below. Table 1 illustrates how the previous PSLOs map to the current PSLO’s.</w:t>
      </w:r>
    </w:p>
    <w:p w14:paraId="0F01F20D" w14:textId="77777777" w:rsidR="00CA3D58" w:rsidRPr="00D4043E" w:rsidRDefault="00CA3D58" w:rsidP="00CA3D58">
      <w:pPr>
        <w:jc w:val="both"/>
      </w:pPr>
    </w:p>
    <w:tbl>
      <w:tblPr>
        <w:tblStyle w:val="TableGrid"/>
        <w:tblW w:w="0" w:type="auto"/>
        <w:tblLook w:val="04A0" w:firstRow="1" w:lastRow="0" w:firstColumn="1" w:lastColumn="0" w:noHBand="0" w:noVBand="1"/>
        <w:tblCaption w:val="Student Learning Outcomes"/>
        <w:tblDescription w:val="Mapping Program Outcomes to the previous outcomes"/>
      </w:tblPr>
      <w:tblGrid>
        <w:gridCol w:w="1150"/>
        <w:gridCol w:w="8776"/>
      </w:tblGrid>
      <w:tr w:rsidR="00CA3D58" w:rsidRPr="00B17156" w14:paraId="264286AF" w14:textId="77777777" w:rsidTr="00711F1C">
        <w:trPr>
          <w:tblHeader/>
        </w:trPr>
        <w:tc>
          <w:tcPr>
            <w:tcW w:w="1096" w:type="dxa"/>
          </w:tcPr>
          <w:p w14:paraId="58AF8FAC" w14:textId="77777777" w:rsidR="00CA3D58" w:rsidRPr="00FC0355" w:rsidRDefault="00CA3D58" w:rsidP="00CA3D58">
            <w:pPr>
              <w:rPr>
                <w:b/>
              </w:rPr>
            </w:pPr>
            <w:r w:rsidRPr="00FC0355">
              <w:rPr>
                <w:b/>
              </w:rPr>
              <w:t>Outcome Letter</w:t>
            </w:r>
          </w:p>
        </w:tc>
        <w:tc>
          <w:tcPr>
            <w:tcW w:w="9056" w:type="dxa"/>
          </w:tcPr>
          <w:p w14:paraId="6227A71A" w14:textId="77777777" w:rsidR="00CA3D58" w:rsidRPr="00FC0355" w:rsidRDefault="00CA3D58" w:rsidP="00CA3D58">
            <w:pPr>
              <w:rPr>
                <w:b/>
              </w:rPr>
            </w:pPr>
            <w:r w:rsidRPr="00FC0355">
              <w:rPr>
                <w:b/>
              </w:rPr>
              <w:t>Program Outcome (</w:t>
            </w:r>
            <w:r w:rsidRPr="00FC0355">
              <w:rPr>
                <w:b/>
                <w:i/>
              </w:rPr>
              <w:t>and CSE interpretation</w:t>
            </w:r>
            <w:r w:rsidRPr="00FC0355">
              <w:rPr>
                <w:b/>
              </w:rPr>
              <w:t>)</w:t>
            </w:r>
          </w:p>
        </w:tc>
      </w:tr>
      <w:tr w:rsidR="00CA3D58" w:rsidRPr="00B17156" w14:paraId="2B0F4C25" w14:textId="77777777" w:rsidTr="00CA3D58">
        <w:tc>
          <w:tcPr>
            <w:tcW w:w="1096" w:type="dxa"/>
          </w:tcPr>
          <w:p w14:paraId="6135B32D" w14:textId="77777777" w:rsidR="00CA3D58" w:rsidRPr="00B17156" w:rsidRDefault="00CA3D58" w:rsidP="00CA3D58">
            <w:r w:rsidRPr="00B17156">
              <w:t>a</w:t>
            </w:r>
          </w:p>
        </w:tc>
        <w:tc>
          <w:tcPr>
            <w:tcW w:w="9056" w:type="dxa"/>
          </w:tcPr>
          <w:p w14:paraId="6427A9C0" w14:textId="77777777" w:rsidR="00CA3D58" w:rsidRPr="00B17156" w:rsidRDefault="00CA3D58" w:rsidP="00CA3D58">
            <w:r>
              <w:t>A</w:t>
            </w:r>
            <w:r w:rsidRPr="00B17156">
              <w:t>n ability to apply knowledge of mathematics, science, and engineering</w:t>
            </w:r>
          </w:p>
          <w:p w14:paraId="60A813DF" w14:textId="77777777" w:rsidR="00CA3D58" w:rsidRPr="00B17156" w:rsidRDefault="00CA3D58" w:rsidP="00CA3D58">
            <w:pPr>
              <w:rPr>
                <w:i/>
              </w:rPr>
            </w:pPr>
            <w:r w:rsidRPr="00B17156">
              <w:rPr>
                <w:i/>
              </w:rPr>
              <w:t>(Ability to apply computer systems engineering concepts to solve problems)</w:t>
            </w:r>
          </w:p>
        </w:tc>
      </w:tr>
      <w:tr w:rsidR="00CA3D58" w:rsidRPr="00B17156" w14:paraId="636669C9" w14:textId="77777777" w:rsidTr="00CA3D58">
        <w:tc>
          <w:tcPr>
            <w:tcW w:w="1096" w:type="dxa"/>
          </w:tcPr>
          <w:p w14:paraId="04E90422" w14:textId="77777777" w:rsidR="00CA3D58" w:rsidRPr="00B17156" w:rsidRDefault="00CA3D58" w:rsidP="00CA3D58">
            <w:r w:rsidRPr="00B17156">
              <w:t>b</w:t>
            </w:r>
          </w:p>
        </w:tc>
        <w:tc>
          <w:tcPr>
            <w:tcW w:w="9056" w:type="dxa"/>
          </w:tcPr>
          <w:p w14:paraId="7A5033E9" w14:textId="77777777" w:rsidR="00CA3D58" w:rsidRPr="00B17156" w:rsidRDefault="00CA3D58" w:rsidP="00CA3D58">
            <w:r>
              <w:t>A</w:t>
            </w:r>
            <w:r w:rsidRPr="00B17156">
              <w:t>n ability to design and conduct experiments, as well as analyze and interpret data</w:t>
            </w:r>
          </w:p>
          <w:p w14:paraId="71E46E3F" w14:textId="77777777" w:rsidR="00CA3D58" w:rsidRPr="00B17156" w:rsidRDefault="00CA3D58" w:rsidP="00CA3D58">
            <w:pPr>
              <w:rPr>
                <w:i/>
              </w:rPr>
            </w:pPr>
            <w:r w:rsidRPr="00B17156">
              <w:rPr>
                <w:i/>
              </w:rPr>
              <w:t xml:space="preserve">(ability to test, debug and analyze software/hardware/theoretical computing problems) </w:t>
            </w:r>
          </w:p>
        </w:tc>
      </w:tr>
      <w:tr w:rsidR="00CA3D58" w:rsidRPr="00B17156" w14:paraId="02B352F7" w14:textId="77777777" w:rsidTr="00CA3D58">
        <w:tc>
          <w:tcPr>
            <w:tcW w:w="1096" w:type="dxa"/>
          </w:tcPr>
          <w:p w14:paraId="6AF52A72" w14:textId="77777777" w:rsidR="00CA3D58" w:rsidRPr="00B17156" w:rsidRDefault="00CA3D58" w:rsidP="00CA3D58">
            <w:r w:rsidRPr="00B17156">
              <w:t>c</w:t>
            </w:r>
          </w:p>
        </w:tc>
        <w:tc>
          <w:tcPr>
            <w:tcW w:w="9056" w:type="dxa"/>
          </w:tcPr>
          <w:p w14:paraId="5A6A3CDE" w14:textId="77777777" w:rsidR="00CA3D58" w:rsidRPr="00B17156" w:rsidRDefault="00CA3D58" w:rsidP="00CA3D58">
            <w:r>
              <w:t>A</w:t>
            </w:r>
            <w:r w:rsidRPr="00B17156">
              <w:t>n ability to design a system, component, or process to meet desired needs within realistic constraints such as economic, environmental, social, political, ethical, health, and safety, manufacturability, and sustainability</w:t>
            </w:r>
          </w:p>
          <w:p w14:paraId="38ADE83E" w14:textId="77777777" w:rsidR="00CA3D58" w:rsidRPr="00B17156" w:rsidRDefault="00CA3D58" w:rsidP="00CA3D58">
            <w:r w:rsidRPr="00B17156">
              <w:t>(as written)</w:t>
            </w:r>
          </w:p>
        </w:tc>
      </w:tr>
      <w:tr w:rsidR="00CA3D58" w:rsidRPr="00B17156" w14:paraId="33FE77D5" w14:textId="77777777" w:rsidTr="00CA3D58">
        <w:tc>
          <w:tcPr>
            <w:tcW w:w="1096" w:type="dxa"/>
          </w:tcPr>
          <w:p w14:paraId="3482894D" w14:textId="77777777" w:rsidR="00CA3D58" w:rsidRPr="00B17156" w:rsidRDefault="00CA3D58" w:rsidP="00CA3D58">
            <w:r w:rsidRPr="00B17156">
              <w:t>d</w:t>
            </w:r>
          </w:p>
        </w:tc>
        <w:tc>
          <w:tcPr>
            <w:tcW w:w="9056" w:type="dxa"/>
          </w:tcPr>
          <w:p w14:paraId="0EDA11F7" w14:textId="77777777" w:rsidR="00CA3D58" w:rsidRPr="00B17156" w:rsidRDefault="00CA3D58" w:rsidP="00CA3D58">
            <w:r>
              <w:t>A</w:t>
            </w:r>
            <w:r w:rsidRPr="00B17156">
              <w:t>n ability to function on multidisciplinary teams:</w:t>
            </w:r>
          </w:p>
          <w:p w14:paraId="5EEFE3AE" w14:textId="77777777" w:rsidR="00CA3D58" w:rsidRPr="00B17156" w:rsidRDefault="00CA3D58" w:rsidP="00CA3D58">
            <w:pPr>
              <w:rPr>
                <w:i/>
              </w:rPr>
            </w:pPr>
            <w:r w:rsidRPr="00B17156">
              <w:rPr>
                <w:i/>
              </w:rPr>
              <w:t>(Ability to work in teams on group projects )</w:t>
            </w:r>
          </w:p>
        </w:tc>
      </w:tr>
      <w:tr w:rsidR="00CA3D58" w:rsidRPr="00B17156" w14:paraId="034351BB" w14:textId="77777777" w:rsidTr="00CA3D58">
        <w:tc>
          <w:tcPr>
            <w:tcW w:w="1096" w:type="dxa"/>
          </w:tcPr>
          <w:p w14:paraId="4447F641" w14:textId="77777777" w:rsidR="00CA3D58" w:rsidRPr="00B17156" w:rsidRDefault="00CA3D58" w:rsidP="00CA3D58">
            <w:r w:rsidRPr="00B17156">
              <w:t>e</w:t>
            </w:r>
          </w:p>
        </w:tc>
        <w:tc>
          <w:tcPr>
            <w:tcW w:w="9056" w:type="dxa"/>
          </w:tcPr>
          <w:p w14:paraId="17BEE738" w14:textId="77777777" w:rsidR="00CA3D58" w:rsidRPr="00B17156" w:rsidRDefault="00CA3D58" w:rsidP="00CA3D58">
            <w:r w:rsidRPr="00B17156">
              <w:t>An ability to identify, formulate, and solve engineering problems:</w:t>
            </w:r>
          </w:p>
          <w:p w14:paraId="11B90D63" w14:textId="77777777" w:rsidR="00CA3D58" w:rsidRPr="00B17156" w:rsidRDefault="00CA3D58" w:rsidP="00CA3D58">
            <w:r w:rsidRPr="00B17156">
              <w:t>(as written)</w:t>
            </w:r>
          </w:p>
        </w:tc>
      </w:tr>
      <w:tr w:rsidR="00CA3D58" w:rsidRPr="00B17156" w14:paraId="44371B86" w14:textId="77777777" w:rsidTr="00CA3D58">
        <w:tc>
          <w:tcPr>
            <w:tcW w:w="1096" w:type="dxa"/>
          </w:tcPr>
          <w:p w14:paraId="48A32057" w14:textId="77777777" w:rsidR="00CA3D58" w:rsidRPr="00B17156" w:rsidRDefault="00CA3D58" w:rsidP="00CA3D58">
            <w:r w:rsidRPr="00B17156">
              <w:t>f</w:t>
            </w:r>
          </w:p>
        </w:tc>
        <w:tc>
          <w:tcPr>
            <w:tcW w:w="9056" w:type="dxa"/>
          </w:tcPr>
          <w:p w14:paraId="351C864C" w14:textId="77777777" w:rsidR="00CA3D58" w:rsidRPr="00B17156" w:rsidRDefault="00CA3D58" w:rsidP="00CA3D58">
            <w:r>
              <w:t>A</w:t>
            </w:r>
            <w:r w:rsidRPr="00B17156">
              <w:t>n understanding of professional and ethical responsibility</w:t>
            </w:r>
          </w:p>
          <w:p w14:paraId="2258D02D" w14:textId="77777777" w:rsidR="00CA3D58" w:rsidRPr="00B17156" w:rsidRDefault="00CA3D58" w:rsidP="00CA3D58">
            <w:r w:rsidRPr="00B17156">
              <w:t>(as written)</w:t>
            </w:r>
          </w:p>
        </w:tc>
      </w:tr>
      <w:tr w:rsidR="00CA3D58" w:rsidRPr="00B17156" w14:paraId="40594086" w14:textId="77777777" w:rsidTr="00CA3D58">
        <w:tc>
          <w:tcPr>
            <w:tcW w:w="1096" w:type="dxa"/>
          </w:tcPr>
          <w:p w14:paraId="1127C0F8" w14:textId="77777777" w:rsidR="00CA3D58" w:rsidRPr="00B17156" w:rsidRDefault="00CA3D58" w:rsidP="00CA3D58">
            <w:r>
              <w:br w:type="page"/>
            </w:r>
            <w:r w:rsidRPr="00B17156">
              <w:t>g</w:t>
            </w:r>
          </w:p>
        </w:tc>
        <w:tc>
          <w:tcPr>
            <w:tcW w:w="9056" w:type="dxa"/>
          </w:tcPr>
          <w:p w14:paraId="3D22A30A" w14:textId="77777777" w:rsidR="00CA3D58" w:rsidRPr="00B17156" w:rsidRDefault="00CA3D58" w:rsidP="00CA3D58">
            <w:r>
              <w:t>A</w:t>
            </w:r>
            <w:r w:rsidRPr="00B17156">
              <w:t>n ability to communicate effectively</w:t>
            </w:r>
          </w:p>
          <w:p w14:paraId="74D59244" w14:textId="77777777" w:rsidR="00CA3D58" w:rsidRPr="00B17156" w:rsidRDefault="00CA3D58" w:rsidP="00CA3D58">
            <w:r w:rsidRPr="00B17156">
              <w:t>(as written)</w:t>
            </w:r>
          </w:p>
        </w:tc>
      </w:tr>
      <w:tr w:rsidR="00CA3D58" w:rsidRPr="00B17156" w14:paraId="11FFD6C8" w14:textId="77777777" w:rsidTr="00CA3D58">
        <w:tc>
          <w:tcPr>
            <w:tcW w:w="1096" w:type="dxa"/>
          </w:tcPr>
          <w:p w14:paraId="3B0D3E41" w14:textId="77777777" w:rsidR="00CA3D58" w:rsidRPr="00B17156" w:rsidRDefault="00CA3D58" w:rsidP="00CA3D58">
            <w:r w:rsidRPr="00B17156">
              <w:t>h</w:t>
            </w:r>
          </w:p>
        </w:tc>
        <w:tc>
          <w:tcPr>
            <w:tcW w:w="9056" w:type="dxa"/>
          </w:tcPr>
          <w:p w14:paraId="061A1AD5" w14:textId="77777777" w:rsidR="00CA3D58" w:rsidRPr="00B17156" w:rsidRDefault="00CA3D58" w:rsidP="00CA3D58">
            <w:r>
              <w:t>T</w:t>
            </w:r>
            <w:r w:rsidRPr="00B17156">
              <w:t>he broad education necessary to understand the impact of engineering solutions in a global, economic, environmental and societal context</w:t>
            </w:r>
          </w:p>
          <w:p w14:paraId="32842157" w14:textId="77777777" w:rsidR="00CA3D58" w:rsidRPr="00B17156" w:rsidRDefault="00CA3D58" w:rsidP="00CA3D58">
            <w:r w:rsidRPr="00B17156">
              <w:t>(as written)</w:t>
            </w:r>
          </w:p>
        </w:tc>
      </w:tr>
      <w:tr w:rsidR="00CA3D58" w:rsidRPr="00B17156" w14:paraId="65BBE33E" w14:textId="77777777" w:rsidTr="00CA3D58">
        <w:tc>
          <w:tcPr>
            <w:tcW w:w="1096" w:type="dxa"/>
          </w:tcPr>
          <w:p w14:paraId="1EDF77C5" w14:textId="77777777" w:rsidR="00CA3D58" w:rsidRPr="00B17156" w:rsidRDefault="00CA3D58" w:rsidP="00CA3D58">
            <w:proofErr w:type="spellStart"/>
            <w:r w:rsidRPr="00B17156">
              <w:t>i</w:t>
            </w:r>
            <w:proofErr w:type="spellEnd"/>
          </w:p>
        </w:tc>
        <w:tc>
          <w:tcPr>
            <w:tcW w:w="9056" w:type="dxa"/>
          </w:tcPr>
          <w:p w14:paraId="7E02947C" w14:textId="77777777" w:rsidR="00CA3D58" w:rsidRPr="00B17156" w:rsidRDefault="00CA3D58" w:rsidP="00CA3D58">
            <w:r>
              <w:t>A</w:t>
            </w:r>
            <w:r w:rsidRPr="00B17156">
              <w:t xml:space="preserve"> recognition of the need for, and the ability to engage in, life-long learning</w:t>
            </w:r>
          </w:p>
          <w:p w14:paraId="440743AB" w14:textId="77777777" w:rsidR="00CA3D58" w:rsidRPr="00B17156" w:rsidRDefault="00CA3D58" w:rsidP="00CA3D58">
            <w:r w:rsidRPr="00B17156">
              <w:t>(as written)</w:t>
            </w:r>
          </w:p>
        </w:tc>
      </w:tr>
      <w:tr w:rsidR="00CA3D58" w:rsidRPr="00B17156" w14:paraId="3ACD0771" w14:textId="77777777" w:rsidTr="00CA3D58">
        <w:tc>
          <w:tcPr>
            <w:tcW w:w="1096" w:type="dxa"/>
          </w:tcPr>
          <w:p w14:paraId="74099F7B" w14:textId="77777777" w:rsidR="00CA3D58" w:rsidRPr="00B17156" w:rsidRDefault="00CA3D58" w:rsidP="00CA3D58">
            <w:r w:rsidRPr="00B17156">
              <w:t>j</w:t>
            </w:r>
          </w:p>
        </w:tc>
        <w:tc>
          <w:tcPr>
            <w:tcW w:w="9056" w:type="dxa"/>
          </w:tcPr>
          <w:p w14:paraId="30382958" w14:textId="77777777" w:rsidR="00CA3D58" w:rsidRPr="00B17156" w:rsidRDefault="00CA3D58" w:rsidP="00CA3D58">
            <w:r>
              <w:t>A</w:t>
            </w:r>
            <w:r w:rsidRPr="00B17156">
              <w:t xml:space="preserve"> knowledge of contemporary issues</w:t>
            </w:r>
          </w:p>
          <w:p w14:paraId="7596F1F4" w14:textId="77777777" w:rsidR="00CA3D58" w:rsidRPr="00B17156" w:rsidRDefault="00CA3D58" w:rsidP="00CA3D58">
            <w:pPr>
              <w:rPr>
                <w:i/>
              </w:rPr>
            </w:pPr>
            <w:r w:rsidRPr="00B17156">
              <w:rPr>
                <w:i/>
              </w:rPr>
              <w:t>(knowledge of recent and latest computer-related technology and research work)</w:t>
            </w:r>
          </w:p>
        </w:tc>
      </w:tr>
      <w:tr w:rsidR="00CA3D58" w:rsidRPr="00B17156" w14:paraId="51F008B6" w14:textId="77777777" w:rsidTr="00CA3D58">
        <w:tc>
          <w:tcPr>
            <w:tcW w:w="1096" w:type="dxa"/>
          </w:tcPr>
          <w:p w14:paraId="66A33FCF" w14:textId="77777777" w:rsidR="00CA3D58" w:rsidRPr="00B17156" w:rsidRDefault="00CA3D58" w:rsidP="00CA3D58">
            <w:r w:rsidRPr="00B17156">
              <w:t>k</w:t>
            </w:r>
          </w:p>
        </w:tc>
        <w:tc>
          <w:tcPr>
            <w:tcW w:w="9056" w:type="dxa"/>
          </w:tcPr>
          <w:p w14:paraId="1FD3C629" w14:textId="77777777" w:rsidR="00CA3D58" w:rsidRPr="00B17156" w:rsidRDefault="00CA3D58" w:rsidP="00CA3D58">
            <w:r>
              <w:t>A</w:t>
            </w:r>
            <w:r w:rsidRPr="00B17156">
              <w:t>n ability to use the techniques, skills, and modern engineering tools necessary for engineering practice</w:t>
            </w:r>
          </w:p>
          <w:p w14:paraId="1A65E432" w14:textId="77777777" w:rsidR="00CA3D58" w:rsidRPr="00B17156" w:rsidRDefault="00CA3D58" w:rsidP="00CA3D58">
            <w:pPr>
              <w:rPr>
                <w:i/>
              </w:rPr>
            </w:pPr>
            <w:r w:rsidRPr="00B17156">
              <w:rPr>
                <w:i/>
              </w:rPr>
              <w:t>(ability to use algorithms, protocols, software tools and hardware tools to develop software or hardware solutions to a problem)</w:t>
            </w:r>
          </w:p>
        </w:tc>
      </w:tr>
    </w:tbl>
    <w:p w14:paraId="008B10F4" w14:textId="77777777" w:rsidR="00CA3D58" w:rsidRDefault="00CA3D58" w:rsidP="00CA3D58"/>
    <w:p w14:paraId="0908AEDB" w14:textId="77777777" w:rsidR="00D6677A" w:rsidRDefault="00D6677A" w:rsidP="00D6677A">
      <w:pPr>
        <w:pStyle w:val="HeadingA"/>
      </w:pPr>
      <w:bookmarkStart w:id="9" w:name="_Toc500971937"/>
    </w:p>
    <w:p w14:paraId="38C65073" w14:textId="1B9D9FD0" w:rsidR="00D6677A" w:rsidRDefault="00D6677A" w:rsidP="00CC48B6">
      <w:pPr>
        <w:pStyle w:val="Heading2"/>
      </w:pPr>
      <w:bookmarkStart w:id="10" w:name="_Toc503185290"/>
      <w:r w:rsidRPr="00BE7266">
        <w:t>Table 1</w:t>
      </w:r>
      <w:r>
        <w:t>: Mapping of Prior To Current Program Student Learning Outcomes</w:t>
      </w:r>
      <w:bookmarkEnd w:id="9"/>
      <w:bookmarkEnd w:id="10"/>
    </w:p>
    <w:p w14:paraId="2B0914E9" w14:textId="77777777" w:rsidR="00D6677A" w:rsidRPr="00BE7266" w:rsidRDefault="00D6677A" w:rsidP="00D6677A">
      <w:pPr>
        <w:pStyle w:val="HeadingA"/>
      </w:pPr>
    </w:p>
    <w:tbl>
      <w:tblPr>
        <w:tblStyle w:val="TableGrid"/>
        <w:tblW w:w="0" w:type="auto"/>
        <w:tblLook w:val="04A0" w:firstRow="1" w:lastRow="0" w:firstColumn="1" w:lastColumn="0" w:noHBand="0" w:noVBand="1"/>
        <w:tblCaption w:val="Alignment between current outcomes and previous outcomes"/>
      </w:tblPr>
      <w:tblGrid>
        <w:gridCol w:w="4966"/>
        <w:gridCol w:w="4960"/>
      </w:tblGrid>
      <w:tr w:rsidR="00D6677A" w14:paraId="5C7E8A78" w14:textId="77777777" w:rsidTr="00C24FA4">
        <w:trPr>
          <w:tblHeader/>
        </w:trPr>
        <w:tc>
          <w:tcPr>
            <w:tcW w:w="5076" w:type="dxa"/>
          </w:tcPr>
          <w:p w14:paraId="1673ECEA" w14:textId="77777777" w:rsidR="00D6677A" w:rsidRPr="00632AC1" w:rsidRDefault="00D6677A" w:rsidP="005C6D6B">
            <w:pPr>
              <w:rPr>
                <w:b/>
              </w:rPr>
            </w:pPr>
            <w:r w:rsidRPr="00632AC1">
              <w:rPr>
                <w:b/>
              </w:rPr>
              <w:t>Prior PSLO</w:t>
            </w:r>
          </w:p>
        </w:tc>
        <w:tc>
          <w:tcPr>
            <w:tcW w:w="5076" w:type="dxa"/>
          </w:tcPr>
          <w:p w14:paraId="78547E4F" w14:textId="77777777" w:rsidR="00D6677A" w:rsidRPr="00632AC1" w:rsidRDefault="00D6677A" w:rsidP="005C6D6B">
            <w:pPr>
              <w:rPr>
                <w:b/>
              </w:rPr>
            </w:pPr>
            <w:r w:rsidRPr="00632AC1">
              <w:rPr>
                <w:b/>
              </w:rPr>
              <w:t>Current PSLO</w:t>
            </w:r>
          </w:p>
        </w:tc>
      </w:tr>
      <w:tr w:rsidR="00D6677A" w14:paraId="3A2B6765" w14:textId="77777777" w:rsidTr="005C6D6B">
        <w:tc>
          <w:tcPr>
            <w:tcW w:w="5076" w:type="dxa"/>
          </w:tcPr>
          <w:p w14:paraId="782189D6" w14:textId="55B1D9E7" w:rsidR="00D6677A" w:rsidRPr="00B17156" w:rsidRDefault="00D6677A" w:rsidP="00D6677A">
            <w:r>
              <w:t>a. A</w:t>
            </w:r>
            <w:r w:rsidRPr="00B17156">
              <w:t>n ability to apply knowledge of mathematics, science, and engineering</w:t>
            </w:r>
          </w:p>
          <w:p w14:paraId="6FF2C507" w14:textId="77777777" w:rsidR="00D6677A" w:rsidRDefault="00D6677A"/>
          <w:p w14:paraId="61A331E9" w14:textId="77777777" w:rsidR="00353B24" w:rsidRDefault="00353B24">
            <w:r>
              <w:t xml:space="preserve">e. </w:t>
            </w:r>
            <w:r w:rsidRPr="00B17156">
              <w:t>An ability to identify, formulate, and solve engineering problems</w:t>
            </w:r>
          </w:p>
          <w:p w14:paraId="0AC66804" w14:textId="11C3AB58" w:rsidR="00B07B15" w:rsidRDefault="00B07B15"/>
        </w:tc>
        <w:tc>
          <w:tcPr>
            <w:tcW w:w="5076" w:type="dxa"/>
          </w:tcPr>
          <w:p w14:paraId="78911C1E" w14:textId="121069AC" w:rsidR="00D6677A" w:rsidRDefault="00D6677A" w:rsidP="005C6D6B">
            <w:r>
              <w:t>1. A</w:t>
            </w:r>
            <w:r w:rsidRPr="00D6677A">
              <w:t>n ability to identify, formulate, and solve complex engineering problems by applying principles of engineering, science, and mathematics</w:t>
            </w:r>
          </w:p>
          <w:p w14:paraId="71F0B3B7" w14:textId="77777777" w:rsidR="00D6677A" w:rsidRDefault="00D6677A" w:rsidP="005C6D6B"/>
        </w:tc>
      </w:tr>
      <w:tr w:rsidR="00D6677A" w14:paraId="4BBDA487" w14:textId="77777777" w:rsidTr="005C6D6B">
        <w:tc>
          <w:tcPr>
            <w:tcW w:w="5076" w:type="dxa"/>
          </w:tcPr>
          <w:p w14:paraId="176258AB" w14:textId="77777777" w:rsidR="00D6677A" w:rsidRDefault="00D6677A">
            <w:r>
              <w:t xml:space="preserve">c. </w:t>
            </w:r>
            <w:r w:rsidRPr="00D6677A">
              <w:t xml:space="preserve">An ability to design a system, component, or process to meet desired needs within realistic constraints such as economic, environmental, </w:t>
            </w:r>
            <w:r w:rsidRPr="00D6677A">
              <w:lastRenderedPageBreak/>
              <w:t>social, political, ethical, health, and safety, manufacturability, and sustainability</w:t>
            </w:r>
          </w:p>
          <w:p w14:paraId="6BD440AA" w14:textId="77777777" w:rsidR="00B07B15" w:rsidRDefault="00B07B15"/>
          <w:p w14:paraId="433F4945" w14:textId="77777777" w:rsidR="00B07B15" w:rsidRDefault="00B07B15">
            <w:r>
              <w:t xml:space="preserve">k. </w:t>
            </w:r>
            <w:r w:rsidRPr="00B07B15">
              <w:t>An ability to use the techniques, skills, and modern engineering tools necessary for engineering practice</w:t>
            </w:r>
          </w:p>
          <w:p w14:paraId="12FB8142" w14:textId="29F8A784" w:rsidR="00B07B15" w:rsidRDefault="00B07B15"/>
        </w:tc>
        <w:tc>
          <w:tcPr>
            <w:tcW w:w="5076" w:type="dxa"/>
          </w:tcPr>
          <w:p w14:paraId="559A8CBA" w14:textId="62D2A5FC" w:rsidR="00D6677A" w:rsidRDefault="00D6677A" w:rsidP="005C6D6B">
            <w:r>
              <w:lastRenderedPageBreak/>
              <w:t xml:space="preserve">2. An </w:t>
            </w:r>
            <w:r w:rsidRPr="00D6677A">
              <w:t xml:space="preserve">ability to apply engineering design to produce solutions that meet specified needs with consideration of public health, safety, and </w:t>
            </w:r>
            <w:r w:rsidRPr="00D6677A">
              <w:lastRenderedPageBreak/>
              <w:t>welfare, as well as global, cultural, social, environmental, and economic factors</w:t>
            </w:r>
          </w:p>
          <w:p w14:paraId="2515ADEA" w14:textId="77777777" w:rsidR="00D6677A" w:rsidRDefault="00D6677A" w:rsidP="005C6D6B"/>
        </w:tc>
      </w:tr>
      <w:tr w:rsidR="00D6677A" w14:paraId="3D0DD99E" w14:textId="77777777" w:rsidTr="005C6D6B">
        <w:tc>
          <w:tcPr>
            <w:tcW w:w="5076" w:type="dxa"/>
          </w:tcPr>
          <w:p w14:paraId="721184A6" w14:textId="0640BE6A" w:rsidR="00353B24" w:rsidRPr="00B17156" w:rsidRDefault="00353B24" w:rsidP="00353B24">
            <w:r>
              <w:lastRenderedPageBreak/>
              <w:t>g. A</w:t>
            </w:r>
            <w:r w:rsidRPr="00B17156">
              <w:t>n ability to communicate effectively</w:t>
            </w:r>
          </w:p>
          <w:p w14:paraId="455DA390" w14:textId="7D0A6788" w:rsidR="00D6677A" w:rsidRDefault="00D6677A" w:rsidP="005C6D6B"/>
        </w:tc>
        <w:tc>
          <w:tcPr>
            <w:tcW w:w="5076" w:type="dxa"/>
          </w:tcPr>
          <w:p w14:paraId="3458A0F5" w14:textId="47EC370D" w:rsidR="00D6677A" w:rsidRDefault="00D6677A" w:rsidP="005C6D6B">
            <w:r>
              <w:t xml:space="preserve">3. </w:t>
            </w:r>
            <w:r w:rsidRPr="00D6677A">
              <w:t>An ability to communicate effectively with a range of audiences, including technical and non-technical audiences for business, end-user, client, and computing contexts.</w:t>
            </w:r>
          </w:p>
          <w:p w14:paraId="4723A215" w14:textId="77777777" w:rsidR="00D6677A" w:rsidRDefault="00D6677A" w:rsidP="005C6D6B"/>
        </w:tc>
      </w:tr>
      <w:tr w:rsidR="00D6677A" w14:paraId="39ACE309" w14:textId="77777777" w:rsidTr="005C6D6B">
        <w:tc>
          <w:tcPr>
            <w:tcW w:w="5076" w:type="dxa"/>
          </w:tcPr>
          <w:p w14:paraId="7072FFD7" w14:textId="3A756153" w:rsidR="00353B24" w:rsidRPr="00B17156" w:rsidRDefault="00353B24" w:rsidP="00353B24">
            <w:r>
              <w:t>f. A</w:t>
            </w:r>
            <w:r w:rsidRPr="00B17156">
              <w:t>n understanding of professional and ethical responsibility</w:t>
            </w:r>
          </w:p>
          <w:p w14:paraId="4F67BB8D" w14:textId="77777777" w:rsidR="00D6677A" w:rsidRDefault="00D6677A"/>
          <w:p w14:paraId="791D6912" w14:textId="68077236" w:rsidR="00353B24" w:rsidRDefault="00353B24" w:rsidP="00353B24">
            <w:r>
              <w:t>h. T</w:t>
            </w:r>
            <w:r w:rsidRPr="00B17156">
              <w:t>he broad education necessary to understand the impact of engineering solutions in a global, economic, environmental and societal context</w:t>
            </w:r>
          </w:p>
          <w:p w14:paraId="00B57B74" w14:textId="6C5CAD36" w:rsidR="00353B24" w:rsidRDefault="00353B24" w:rsidP="00353B24"/>
          <w:p w14:paraId="3A6DF3D1" w14:textId="3B25CACD" w:rsidR="00353B24" w:rsidRPr="00B17156" w:rsidRDefault="00353B24" w:rsidP="00353B24">
            <w:proofErr w:type="spellStart"/>
            <w:r>
              <w:t>i</w:t>
            </w:r>
            <w:proofErr w:type="spellEnd"/>
            <w:r>
              <w:t xml:space="preserve">. </w:t>
            </w:r>
            <w:r w:rsidRPr="00353B24">
              <w:t>A recognition of the need for, and the ability to engage in, life-long learning</w:t>
            </w:r>
          </w:p>
          <w:p w14:paraId="50ED190E" w14:textId="009E2E6D" w:rsidR="00353B24" w:rsidRDefault="00353B24"/>
        </w:tc>
        <w:tc>
          <w:tcPr>
            <w:tcW w:w="5076" w:type="dxa"/>
          </w:tcPr>
          <w:p w14:paraId="32E70681" w14:textId="14947BFA" w:rsidR="00D6677A" w:rsidRDefault="00D6677A" w:rsidP="005C6D6B">
            <w:r>
              <w:t>4. A</w:t>
            </w:r>
            <w:r w:rsidRPr="00D6677A">
              <w:t>n ability to recognize ethical and professional responsibilities in engineering situations and make informed judgments, which must consider the impact of engineering solutions in global, economic, environmental, and societal contexts</w:t>
            </w:r>
          </w:p>
          <w:p w14:paraId="63F1433A" w14:textId="77777777" w:rsidR="00D6677A" w:rsidRDefault="00D6677A" w:rsidP="005C6D6B"/>
        </w:tc>
      </w:tr>
      <w:tr w:rsidR="00D6677A" w14:paraId="326A1B75" w14:textId="77777777" w:rsidTr="005C6D6B">
        <w:tc>
          <w:tcPr>
            <w:tcW w:w="5076" w:type="dxa"/>
          </w:tcPr>
          <w:p w14:paraId="388E9761" w14:textId="30E60394" w:rsidR="00D6677A" w:rsidRDefault="00353B24" w:rsidP="005C6D6B">
            <w:r>
              <w:t>d. A</w:t>
            </w:r>
            <w:r w:rsidRPr="00B17156">
              <w:t>n ability to function on multidisciplinary teams</w:t>
            </w:r>
          </w:p>
        </w:tc>
        <w:tc>
          <w:tcPr>
            <w:tcW w:w="5076" w:type="dxa"/>
          </w:tcPr>
          <w:p w14:paraId="5152262D" w14:textId="41CCDE91" w:rsidR="00D6677A" w:rsidRDefault="00D6677A" w:rsidP="005C6D6B">
            <w:r>
              <w:t>5. A</w:t>
            </w:r>
            <w:r w:rsidRPr="00D6677A">
              <w:t>n ability to function effectively on a team whose members together provide leadership, create a collaborative and inclusive environment, establish goals, plan tasks, and meet objectives</w:t>
            </w:r>
          </w:p>
          <w:p w14:paraId="578F6031" w14:textId="77777777" w:rsidR="00D6677A" w:rsidRDefault="00D6677A" w:rsidP="005C6D6B"/>
        </w:tc>
      </w:tr>
      <w:tr w:rsidR="00D6677A" w14:paraId="371AB8C9" w14:textId="77777777" w:rsidTr="005C6D6B">
        <w:tc>
          <w:tcPr>
            <w:tcW w:w="5076" w:type="dxa"/>
          </w:tcPr>
          <w:p w14:paraId="07EDB841" w14:textId="77777777" w:rsidR="00353B24" w:rsidRDefault="00353B24" w:rsidP="00353B24">
            <w:r>
              <w:t xml:space="preserve">b. </w:t>
            </w:r>
            <w:r w:rsidRPr="00D6677A">
              <w:t>An ability to design and conduct experiments, as well as analyze and interpret data</w:t>
            </w:r>
          </w:p>
          <w:p w14:paraId="1C4EF694" w14:textId="3AE2DBDD" w:rsidR="00D6677A" w:rsidRDefault="00D6677A" w:rsidP="005C6D6B"/>
        </w:tc>
        <w:tc>
          <w:tcPr>
            <w:tcW w:w="5076" w:type="dxa"/>
          </w:tcPr>
          <w:p w14:paraId="1C56557F" w14:textId="70C453FD" w:rsidR="00D6677A" w:rsidRDefault="00D6677A" w:rsidP="005C6D6B">
            <w:r>
              <w:t>6. An</w:t>
            </w:r>
            <w:r w:rsidRPr="00D6677A">
              <w:t xml:space="preserve"> ability to develop and conduct appropriate experimentation, analyze and interpret data, and use engineering judgment to draw conclusions</w:t>
            </w:r>
          </w:p>
        </w:tc>
      </w:tr>
      <w:tr w:rsidR="00D6677A" w14:paraId="10F256BC" w14:textId="77777777" w:rsidTr="005C6D6B">
        <w:tc>
          <w:tcPr>
            <w:tcW w:w="5076" w:type="dxa"/>
          </w:tcPr>
          <w:p w14:paraId="62761BB5" w14:textId="113421C2" w:rsidR="00D6677A" w:rsidRDefault="00353B24" w:rsidP="005C6D6B">
            <w:r>
              <w:t xml:space="preserve">j. </w:t>
            </w:r>
            <w:r w:rsidRPr="00353B24">
              <w:t>A knowledge of contemporary issues</w:t>
            </w:r>
          </w:p>
        </w:tc>
        <w:tc>
          <w:tcPr>
            <w:tcW w:w="5076" w:type="dxa"/>
          </w:tcPr>
          <w:p w14:paraId="6811E104" w14:textId="0217DE7F" w:rsidR="00D6677A" w:rsidRDefault="00D6677A">
            <w:r>
              <w:t>7. A</w:t>
            </w:r>
            <w:r w:rsidRPr="00D6677A">
              <w:t>n ability to acquire and apply new knowledge as needed, using appropriate learning strategies</w:t>
            </w:r>
          </w:p>
        </w:tc>
      </w:tr>
    </w:tbl>
    <w:p w14:paraId="4E87286C" w14:textId="649AA6AF" w:rsidR="00FC0355" w:rsidRDefault="00FC0355">
      <w:r>
        <w:br w:type="page"/>
      </w:r>
    </w:p>
    <w:p w14:paraId="4C999174" w14:textId="15C6B9FE" w:rsidR="00FC0355" w:rsidRPr="006E47F7" w:rsidRDefault="00FC0355" w:rsidP="00CC48B6">
      <w:pPr>
        <w:pStyle w:val="Heading2"/>
      </w:pPr>
      <w:bookmarkStart w:id="11" w:name="_Toc503185291"/>
      <w:r>
        <w:lastRenderedPageBreak/>
        <w:t>Program Educational Objectives (not assessed)</w:t>
      </w:r>
      <w:bookmarkEnd w:id="11"/>
    </w:p>
    <w:p w14:paraId="32269F3C" w14:textId="77777777" w:rsidR="00FC0355" w:rsidRDefault="00FC0355"/>
    <w:p w14:paraId="61EEF107" w14:textId="5FAF46D0" w:rsidR="00FC0355" w:rsidRDefault="00FC0355" w:rsidP="001B54F7">
      <w:pPr>
        <w:pStyle w:val="ListParagraph"/>
        <w:numPr>
          <w:ilvl w:val="0"/>
          <w:numId w:val="15"/>
        </w:numPr>
      </w:pPr>
      <w:r>
        <w:t>Graduates are successful practitioners of computer engineering in a variety of industries, government agencies, and research/academic institutions, serving the State of Alaska as well as national/international needs.</w:t>
      </w:r>
    </w:p>
    <w:p w14:paraId="0F6C2534" w14:textId="77777777" w:rsidR="00FC0355" w:rsidRDefault="00FC0355" w:rsidP="00FC0355">
      <w:pPr>
        <w:pStyle w:val="ListParagraph"/>
      </w:pPr>
    </w:p>
    <w:p w14:paraId="26A18CDC" w14:textId="211C91D8" w:rsidR="00FC0355" w:rsidRDefault="00FC0355" w:rsidP="001B54F7">
      <w:pPr>
        <w:pStyle w:val="ListParagraph"/>
        <w:numPr>
          <w:ilvl w:val="0"/>
          <w:numId w:val="15"/>
        </w:numPr>
      </w:pPr>
      <w:r>
        <w:t>Graduates exhibit high standards regarding ethical behavior and social responsibility.</w:t>
      </w:r>
    </w:p>
    <w:p w14:paraId="0B04B49E" w14:textId="77777777" w:rsidR="00FC0355" w:rsidRDefault="00FC0355" w:rsidP="00FC0355">
      <w:pPr>
        <w:pStyle w:val="ListParagraph"/>
      </w:pPr>
    </w:p>
    <w:p w14:paraId="50B23ED2" w14:textId="3D378D1B" w:rsidR="0049075A" w:rsidRDefault="00FC0355" w:rsidP="001B54F7">
      <w:pPr>
        <w:pStyle w:val="ListParagraph"/>
        <w:numPr>
          <w:ilvl w:val="0"/>
          <w:numId w:val="15"/>
        </w:numPr>
      </w:pPr>
      <w:r>
        <w:t>Graduates successfully engage in life-long learning experiences such as graduate education, short courses, technical talks, conferences, training program, community groups, and writing and/or publishing papers.</w:t>
      </w:r>
      <w:r w:rsidR="0049075A">
        <w:br w:type="page"/>
      </w:r>
    </w:p>
    <w:p w14:paraId="6DF0E332" w14:textId="77777777" w:rsidR="00FC0355" w:rsidRDefault="00FC0355"/>
    <w:p w14:paraId="6120D488" w14:textId="77777777" w:rsidR="0049075A" w:rsidRDefault="0049075A" w:rsidP="0049075A"/>
    <w:p w14:paraId="438641DE" w14:textId="28EFAA07" w:rsidR="00BF4F2D" w:rsidRPr="00BE7266" w:rsidRDefault="00BF4F2D" w:rsidP="00CC48B6">
      <w:pPr>
        <w:pStyle w:val="Heading2"/>
      </w:pPr>
      <w:bookmarkStart w:id="12" w:name="_Toc503185292"/>
      <w:r w:rsidRPr="00BE7266">
        <w:t xml:space="preserve">Table </w:t>
      </w:r>
      <w:r w:rsidR="00B07B15">
        <w:t>2</w:t>
      </w:r>
      <w:r w:rsidR="005C23FB">
        <w:t xml:space="preserve">: </w:t>
      </w:r>
      <w:r w:rsidRPr="00BE7266">
        <w:t xml:space="preserve">Association of Assessment </w:t>
      </w:r>
      <w:r w:rsidR="00770FEA">
        <w:t>Measure</w:t>
      </w:r>
      <w:r w:rsidRPr="00BE7266">
        <w:t xml:space="preserve">s to </w:t>
      </w:r>
      <w:r w:rsidR="001A0F8E">
        <w:t xml:space="preserve">Program </w:t>
      </w:r>
      <w:r w:rsidR="00384844">
        <w:t>Student Learning</w:t>
      </w:r>
      <w:r w:rsidRPr="00BE7266">
        <w:t xml:space="preserve"> </w:t>
      </w:r>
      <w:r w:rsidR="002D6A75" w:rsidRPr="00BE7266">
        <w:t>Outcomes</w:t>
      </w:r>
      <w:bookmarkEnd w:id="12"/>
    </w:p>
    <w:p w14:paraId="1099C109" w14:textId="77777777" w:rsidR="00BF4F2D" w:rsidRDefault="00BF4F2D" w:rsidP="00BF4F2D"/>
    <w:p w14:paraId="758F3282" w14:textId="77777777" w:rsidR="00D4043E" w:rsidRDefault="00D4043E" w:rsidP="00BF4F2D"/>
    <w:tbl>
      <w:tblPr>
        <w:tblStyle w:val="TableGrid"/>
        <w:tblW w:w="8618" w:type="dxa"/>
        <w:jc w:val="center"/>
        <w:tblLook w:val="00A0" w:firstRow="1" w:lastRow="0" w:firstColumn="1" w:lastColumn="0" w:noHBand="0" w:noVBand="0"/>
        <w:tblCaption w:val="Association of Assessment Measures to PSLOs"/>
        <w:tblDescription w:val="Table indicates what measures are used to assess each outcome. 1=Used, 0=Not Used."/>
      </w:tblPr>
      <w:tblGrid>
        <w:gridCol w:w="4799"/>
        <w:gridCol w:w="699"/>
        <w:gridCol w:w="780"/>
        <w:gridCol w:w="780"/>
        <w:gridCol w:w="780"/>
        <w:gridCol w:w="780"/>
      </w:tblGrid>
      <w:tr w:rsidR="00B07B15" w14:paraId="60964F8D" w14:textId="35F9A660" w:rsidTr="00BA4FA3">
        <w:trPr>
          <w:trHeight w:val="1317"/>
          <w:tblHeader/>
          <w:jc w:val="center"/>
        </w:trPr>
        <w:tc>
          <w:tcPr>
            <w:tcW w:w="4799" w:type="dxa"/>
          </w:tcPr>
          <w:p w14:paraId="1191A6EE" w14:textId="77777777" w:rsidR="00B07B15" w:rsidRDefault="00B07B15" w:rsidP="002D6A75">
            <w:pPr>
              <w:pStyle w:val="Header"/>
              <w:tabs>
                <w:tab w:val="clear" w:pos="4320"/>
                <w:tab w:val="clear" w:pos="8640"/>
              </w:tabs>
              <w:jc w:val="center"/>
              <w:rPr>
                <w:b/>
              </w:rPr>
            </w:pPr>
          </w:p>
          <w:p w14:paraId="1BBDBC20" w14:textId="77777777" w:rsidR="00B07B15" w:rsidRDefault="00B07B15" w:rsidP="002D6A75">
            <w:pPr>
              <w:pStyle w:val="Header"/>
              <w:tabs>
                <w:tab w:val="clear" w:pos="4320"/>
                <w:tab w:val="clear" w:pos="8640"/>
              </w:tabs>
              <w:jc w:val="center"/>
              <w:rPr>
                <w:b/>
              </w:rPr>
            </w:pPr>
          </w:p>
          <w:p w14:paraId="58E6CBEC" w14:textId="77777777" w:rsidR="00B07B15" w:rsidRPr="002D6A75" w:rsidRDefault="00B07B15" w:rsidP="002D6A75">
            <w:pPr>
              <w:pStyle w:val="Header"/>
              <w:tabs>
                <w:tab w:val="clear" w:pos="4320"/>
                <w:tab w:val="clear" w:pos="8640"/>
              </w:tabs>
              <w:jc w:val="center"/>
              <w:rPr>
                <w:b/>
              </w:rPr>
            </w:pPr>
            <w:r>
              <w:rPr>
                <w:b/>
              </w:rPr>
              <w:t>Outcomes</w:t>
            </w:r>
          </w:p>
        </w:tc>
        <w:tc>
          <w:tcPr>
            <w:tcW w:w="699" w:type="dxa"/>
            <w:shd w:val="clear" w:color="auto" w:fill="D9D9D9" w:themeFill="background1" w:themeFillShade="D9"/>
            <w:textDirection w:val="btLr"/>
          </w:tcPr>
          <w:p w14:paraId="4E68C316" w14:textId="76028450" w:rsidR="00B07B15" w:rsidRPr="00D4043E" w:rsidRDefault="00B07B15" w:rsidP="00E10A2C">
            <w:pPr>
              <w:ind w:left="113" w:right="113"/>
              <w:jc w:val="center"/>
            </w:pPr>
            <w:r>
              <w:t>CSCE A342</w:t>
            </w:r>
          </w:p>
        </w:tc>
        <w:tc>
          <w:tcPr>
            <w:tcW w:w="780" w:type="dxa"/>
            <w:shd w:val="clear" w:color="auto" w:fill="D9D9D9" w:themeFill="background1" w:themeFillShade="D9"/>
            <w:textDirection w:val="btLr"/>
          </w:tcPr>
          <w:p w14:paraId="2410F557" w14:textId="599AE80C" w:rsidR="00B07B15" w:rsidRPr="00D4043E" w:rsidRDefault="00B07B15" w:rsidP="00E10A2C">
            <w:pPr>
              <w:ind w:left="113" w:right="113"/>
              <w:jc w:val="center"/>
            </w:pPr>
            <w:r>
              <w:t>CSCE A448</w:t>
            </w:r>
          </w:p>
        </w:tc>
        <w:tc>
          <w:tcPr>
            <w:tcW w:w="780" w:type="dxa"/>
            <w:shd w:val="clear" w:color="auto" w:fill="D9D9D9" w:themeFill="background1" w:themeFillShade="D9"/>
            <w:textDirection w:val="btLr"/>
          </w:tcPr>
          <w:p w14:paraId="39A0D5FC" w14:textId="4A7DB22E" w:rsidR="00B07B15" w:rsidRPr="00D4043E" w:rsidRDefault="00B07B15" w:rsidP="001E30CF">
            <w:pPr>
              <w:ind w:left="113" w:right="113"/>
              <w:jc w:val="center"/>
            </w:pPr>
            <w:r>
              <w:t>CSCE A465</w:t>
            </w:r>
          </w:p>
        </w:tc>
        <w:tc>
          <w:tcPr>
            <w:tcW w:w="780" w:type="dxa"/>
            <w:shd w:val="clear" w:color="auto" w:fill="D9D9D9" w:themeFill="background1" w:themeFillShade="D9"/>
            <w:textDirection w:val="btLr"/>
          </w:tcPr>
          <w:p w14:paraId="6A3DF40B" w14:textId="77777777" w:rsidR="00B07B15" w:rsidRPr="00D4043E" w:rsidRDefault="00B07B15" w:rsidP="00E10A2C">
            <w:pPr>
              <w:ind w:left="113" w:right="113"/>
              <w:jc w:val="center"/>
            </w:pPr>
            <w:r>
              <w:t>CSCE A470</w:t>
            </w:r>
          </w:p>
        </w:tc>
        <w:tc>
          <w:tcPr>
            <w:tcW w:w="780" w:type="dxa"/>
            <w:shd w:val="clear" w:color="auto" w:fill="D9D9D9" w:themeFill="background1" w:themeFillShade="D9"/>
            <w:textDirection w:val="btLr"/>
          </w:tcPr>
          <w:p w14:paraId="65C83F7B" w14:textId="77777777" w:rsidR="00B07B15" w:rsidRPr="00D4043E" w:rsidRDefault="00B07B15" w:rsidP="00E10A2C">
            <w:pPr>
              <w:ind w:left="113" w:right="113"/>
              <w:jc w:val="center"/>
            </w:pPr>
            <w:r>
              <w:t>Exit Survey</w:t>
            </w:r>
          </w:p>
        </w:tc>
      </w:tr>
      <w:tr w:rsidR="00B07B15" w14:paraId="5D1BF61C" w14:textId="096101D6" w:rsidTr="00774669">
        <w:trPr>
          <w:trHeight w:val="820"/>
          <w:jc w:val="center"/>
        </w:trPr>
        <w:tc>
          <w:tcPr>
            <w:tcW w:w="4799" w:type="dxa"/>
          </w:tcPr>
          <w:p w14:paraId="0176B99B" w14:textId="6E824EB6" w:rsidR="00B07B15" w:rsidRPr="00B07B15" w:rsidRDefault="00B07B15" w:rsidP="005C6D6B">
            <w:pPr>
              <w:pStyle w:val="ListParagraph"/>
              <w:numPr>
                <w:ilvl w:val="0"/>
                <w:numId w:val="41"/>
              </w:numPr>
            </w:pPr>
            <w:r>
              <w:t>A</w:t>
            </w:r>
            <w:r w:rsidRPr="00D6677A">
              <w:t>n ability to identify, formulate, and solve complex engineering problems by applying principles of engineering, science, and mathematics</w:t>
            </w:r>
          </w:p>
        </w:tc>
        <w:tc>
          <w:tcPr>
            <w:tcW w:w="699" w:type="dxa"/>
          </w:tcPr>
          <w:p w14:paraId="1ED0BA9A" w14:textId="181288FE" w:rsidR="00B07B15" w:rsidRDefault="007B6EB2" w:rsidP="00B07B15">
            <w:pPr>
              <w:jc w:val="center"/>
            </w:pPr>
            <w:r>
              <w:t>1</w:t>
            </w:r>
          </w:p>
        </w:tc>
        <w:tc>
          <w:tcPr>
            <w:tcW w:w="780" w:type="dxa"/>
          </w:tcPr>
          <w:p w14:paraId="48936C9A" w14:textId="1A1E28E8" w:rsidR="00B07B15" w:rsidRDefault="007B6EB2" w:rsidP="00B07B15">
            <w:pPr>
              <w:jc w:val="center"/>
            </w:pPr>
            <w:r>
              <w:t>0</w:t>
            </w:r>
          </w:p>
        </w:tc>
        <w:tc>
          <w:tcPr>
            <w:tcW w:w="780" w:type="dxa"/>
          </w:tcPr>
          <w:p w14:paraId="5ABA34CC" w14:textId="6BA1F623" w:rsidR="00B07B15" w:rsidRDefault="00B07B15" w:rsidP="00B07B15">
            <w:pPr>
              <w:jc w:val="center"/>
            </w:pPr>
            <w:r>
              <w:t>0</w:t>
            </w:r>
          </w:p>
        </w:tc>
        <w:tc>
          <w:tcPr>
            <w:tcW w:w="780" w:type="dxa"/>
          </w:tcPr>
          <w:p w14:paraId="348862AE" w14:textId="1213FB57" w:rsidR="00B07B15" w:rsidRPr="00E81ABB" w:rsidRDefault="007B6EB2" w:rsidP="00B07B15">
            <w:pPr>
              <w:jc w:val="center"/>
            </w:pPr>
            <w:r>
              <w:t>1</w:t>
            </w:r>
          </w:p>
        </w:tc>
        <w:tc>
          <w:tcPr>
            <w:tcW w:w="780" w:type="dxa"/>
          </w:tcPr>
          <w:p w14:paraId="6F3E8E9D" w14:textId="77777777" w:rsidR="00B07B15" w:rsidRPr="00E81ABB" w:rsidRDefault="00B07B15" w:rsidP="00B07B15">
            <w:pPr>
              <w:jc w:val="center"/>
            </w:pPr>
            <w:r>
              <w:t>1</w:t>
            </w:r>
          </w:p>
        </w:tc>
      </w:tr>
      <w:tr w:rsidR="00B07B15" w14:paraId="3556C866" w14:textId="5BB3D689" w:rsidTr="00774669">
        <w:trPr>
          <w:trHeight w:val="820"/>
          <w:jc w:val="center"/>
        </w:trPr>
        <w:tc>
          <w:tcPr>
            <w:tcW w:w="4799" w:type="dxa"/>
          </w:tcPr>
          <w:p w14:paraId="14BD8B35" w14:textId="239DEEC8" w:rsidR="00B07B15" w:rsidRPr="00B07B15" w:rsidRDefault="00B07B15" w:rsidP="005C6D6B">
            <w:pPr>
              <w:pStyle w:val="ListParagraph"/>
              <w:numPr>
                <w:ilvl w:val="0"/>
                <w:numId w:val="41"/>
              </w:numPr>
            </w:pPr>
            <w:r>
              <w:t xml:space="preserve">An </w:t>
            </w:r>
            <w:r w:rsidRPr="00D6677A">
              <w:t>ability to apply engineering design to produce solutions that meet specified needs with consideration of public health, safety, and welfare, as well as global, cultural, social, environmental, and economic factors</w:t>
            </w:r>
          </w:p>
        </w:tc>
        <w:tc>
          <w:tcPr>
            <w:tcW w:w="699" w:type="dxa"/>
          </w:tcPr>
          <w:p w14:paraId="70E73DCA" w14:textId="7CDE2EA4" w:rsidR="00B07B15" w:rsidRDefault="003C62EB" w:rsidP="00B07B15">
            <w:pPr>
              <w:jc w:val="center"/>
            </w:pPr>
            <w:r>
              <w:t>0</w:t>
            </w:r>
          </w:p>
        </w:tc>
        <w:tc>
          <w:tcPr>
            <w:tcW w:w="780" w:type="dxa"/>
          </w:tcPr>
          <w:p w14:paraId="723A6F7B" w14:textId="72B04E6C" w:rsidR="00B07B15" w:rsidRDefault="007B6EB2" w:rsidP="00B07B15">
            <w:pPr>
              <w:jc w:val="center"/>
            </w:pPr>
            <w:r>
              <w:t>0</w:t>
            </w:r>
          </w:p>
        </w:tc>
        <w:tc>
          <w:tcPr>
            <w:tcW w:w="780" w:type="dxa"/>
          </w:tcPr>
          <w:p w14:paraId="46D3C0B0" w14:textId="61DDA48E" w:rsidR="00B07B15" w:rsidRDefault="00B07B15" w:rsidP="00B07B15">
            <w:pPr>
              <w:jc w:val="center"/>
            </w:pPr>
            <w:r>
              <w:t>0</w:t>
            </w:r>
          </w:p>
        </w:tc>
        <w:tc>
          <w:tcPr>
            <w:tcW w:w="780" w:type="dxa"/>
          </w:tcPr>
          <w:p w14:paraId="4493F548" w14:textId="70BD8762" w:rsidR="00B07B15" w:rsidRPr="00E81ABB" w:rsidRDefault="007B6EB2" w:rsidP="00B07B15">
            <w:pPr>
              <w:jc w:val="center"/>
            </w:pPr>
            <w:r>
              <w:t>1</w:t>
            </w:r>
          </w:p>
        </w:tc>
        <w:tc>
          <w:tcPr>
            <w:tcW w:w="780" w:type="dxa"/>
          </w:tcPr>
          <w:p w14:paraId="7B35A0B9" w14:textId="77777777" w:rsidR="00B07B15" w:rsidRPr="00E81ABB" w:rsidRDefault="00B07B15" w:rsidP="00B07B15">
            <w:pPr>
              <w:jc w:val="center"/>
            </w:pPr>
            <w:r>
              <w:t>1</w:t>
            </w:r>
          </w:p>
        </w:tc>
      </w:tr>
      <w:tr w:rsidR="00B07B15" w14:paraId="2748645C" w14:textId="5E9B5EA3" w:rsidTr="00774669">
        <w:trPr>
          <w:trHeight w:val="820"/>
          <w:jc w:val="center"/>
        </w:trPr>
        <w:tc>
          <w:tcPr>
            <w:tcW w:w="4799" w:type="dxa"/>
          </w:tcPr>
          <w:p w14:paraId="5D52B0E4" w14:textId="31FFA813" w:rsidR="00B07B15" w:rsidRPr="005C6D6B" w:rsidRDefault="00B07B15" w:rsidP="005C6D6B">
            <w:pPr>
              <w:pStyle w:val="ListParagraph"/>
              <w:numPr>
                <w:ilvl w:val="0"/>
                <w:numId w:val="41"/>
              </w:numPr>
              <w:rPr>
                <w:sz w:val="22"/>
              </w:rPr>
            </w:pPr>
            <w:r w:rsidRPr="00D6677A">
              <w:t>An ability to communicate effectively with a range of audiences, including technical and non-technical audiences for business, end-user, client, and computing contexts.</w:t>
            </w:r>
          </w:p>
        </w:tc>
        <w:tc>
          <w:tcPr>
            <w:tcW w:w="699" w:type="dxa"/>
          </w:tcPr>
          <w:p w14:paraId="1C0A639E" w14:textId="37DFA2EA" w:rsidR="00B07B15" w:rsidRDefault="007B6EB2" w:rsidP="00B07B15">
            <w:pPr>
              <w:jc w:val="center"/>
            </w:pPr>
            <w:r>
              <w:t>0</w:t>
            </w:r>
          </w:p>
        </w:tc>
        <w:tc>
          <w:tcPr>
            <w:tcW w:w="780" w:type="dxa"/>
          </w:tcPr>
          <w:p w14:paraId="559C63B6" w14:textId="77777777" w:rsidR="00B07B15" w:rsidRDefault="00B07B15" w:rsidP="00B07B15">
            <w:pPr>
              <w:jc w:val="center"/>
            </w:pPr>
            <w:r>
              <w:t>0</w:t>
            </w:r>
          </w:p>
        </w:tc>
        <w:tc>
          <w:tcPr>
            <w:tcW w:w="780" w:type="dxa"/>
          </w:tcPr>
          <w:p w14:paraId="6BAA299C" w14:textId="77777777" w:rsidR="00B07B15" w:rsidRDefault="00B07B15" w:rsidP="00B07B15">
            <w:pPr>
              <w:jc w:val="center"/>
            </w:pPr>
            <w:r>
              <w:t>0</w:t>
            </w:r>
          </w:p>
        </w:tc>
        <w:tc>
          <w:tcPr>
            <w:tcW w:w="780" w:type="dxa"/>
          </w:tcPr>
          <w:p w14:paraId="7A0B4678" w14:textId="1979C5D3" w:rsidR="00B07B15" w:rsidRPr="00E81ABB" w:rsidRDefault="007B6EB2" w:rsidP="00B07B15">
            <w:pPr>
              <w:jc w:val="center"/>
            </w:pPr>
            <w:r>
              <w:t>1</w:t>
            </w:r>
          </w:p>
        </w:tc>
        <w:tc>
          <w:tcPr>
            <w:tcW w:w="780" w:type="dxa"/>
          </w:tcPr>
          <w:p w14:paraId="1D9B7317" w14:textId="77777777" w:rsidR="00B07B15" w:rsidRPr="00E81ABB" w:rsidRDefault="00B07B15" w:rsidP="00B07B15">
            <w:pPr>
              <w:jc w:val="center"/>
            </w:pPr>
            <w:r>
              <w:t>1</w:t>
            </w:r>
          </w:p>
        </w:tc>
      </w:tr>
      <w:tr w:rsidR="00B07B15" w14:paraId="444609C7" w14:textId="21AE3F6B" w:rsidTr="00774669">
        <w:trPr>
          <w:trHeight w:val="820"/>
          <w:jc w:val="center"/>
        </w:trPr>
        <w:tc>
          <w:tcPr>
            <w:tcW w:w="4799" w:type="dxa"/>
          </w:tcPr>
          <w:p w14:paraId="1F3EEFC5" w14:textId="6FA6E8D2" w:rsidR="00B07B15" w:rsidRPr="00833DEC" w:rsidRDefault="00B07B15" w:rsidP="005C6D6B">
            <w:pPr>
              <w:pStyle w:val="ListParagraph"/>
              <w:numPr>
                <w:ilvl w:val="0"/>
                <w:numId w:val="41"/>
              </w:numPr>
              <w:rPr>
                <w:sz w:val="22"/>
              </w:rPr>
            </w:pPr>
            <w:r>
              <w:t>A</w:t>
            </w:r>
            <w:r w:rsidRPr="00D6677A">
              <w:t>n ability to recognize ethical and professional responsibilities in engineering situations and make informed judgments, which must consider the impact of engineering solutions in global, economic, environmental, and societal contexts</w:t>
            </w:r>
          </w:p>
        </w:tc>
        <w:tc>
          <w:tcPr>
            <w:tcW w:w="699" w:type="dxa"/>
          </w:tcPr>
          <w:p w14:paraId="114CCA6B" w14:textId="77777777" w:rsidR="00B07B15" w:rsidRDefault="00B07B15" w:rsidP="00B07B15">
            <w:pPr>
              <w:jc w:val="center"/>
            </w:pPr>
            <w:r>
              <w:t>0</w:t>
            </w:r>
          </w:p>
        </w:tc>
        <w:tc>
          <w:tcPr>
            <w:tcW w:w="780" w:type="dxa"/>
          </w:tcPr>
          <w:p w14:paraId="49FE13A2" w14:textId="40E37584" w:rsidR="00B07B15" w:rsidRDefault="00B07B15" w:rsidP="00B07B15">
            <w:pPr>
              <w:jc w:val="center"/>
            </w:pPr>
            <w:r>
              <w:t>0</w:t>
            </w:r>
          </w:p>
        </w:tc>
        <w:tc>
          <w:tcPr>
            <w:tcW w:w="780" w:type="dxa"/>
          </w:tcPr>
          <w:p w14:paraId="33440080" w14:textId="713EB0D4" w:rsidR="00B07B15" w:rsidRDefault="00B07B15" w:rsidP="00B07B15">
            <w:pPr>
              <w:jc w:val="center"/>
            </w:pPr>
            <w:r>
              <w:t>1</w:t>
            </w:r>
          </w:p>
        </w:tc>
        <w:tc>
          <w:tcPr>
            <w:tcW w:w="780" w:type="dxa"/>
          </w:tcPr>
          <w:p w14:paraId="52D3EF63" w14:textId="0D12AEA1" w:rsidR="00B07B15" w:rsidRPr="00E81ABB" w:rsidRDefault="00B07B15" w:rsidP="00B07B15">
            <w:pPr>
              <w:jc w:val="center"/>
            </w:pPr>
            <w:r>
              <w:t>0</w:t>
            </w:r>
          </w:p>
        </w:tc>
        <w:tc>
          <w:tcPr>
            <w:tcW w:w="780" w:type="dxa"/>
          </w:tcPr>
          <w:p w14:paraId="27938E58" w14:textId="77777777" w:rsidR="00B07B15" w:rsidRPr="00E81ABB" w:rsidRDefault="00B07B15" w:rsidP="00B07B15">
            <w:pPr>
              <w:jc w:val="center"/>
            </w:pPr>
            <w:r>
              <w:t>1</w:t>
            </w:r>
          </w:p>
        </w:tc>
      </w:tr>
      <w:tr w:rsidR="00B07B15" w14:paraId="56DA8FFB" w14:textId="546255DA" w:rsidTr="00774669">
        <w:trPr>
          <w:trHeight w:val="820"/>
          <w:jc w:val="center"/>
        </w:trPr>
        <w:tc>
          <w:tcPr>
            <w:tcW w:w="4799" w:type="dxa"/>
          </w:tcPr>
          <w:p w14:paraId="4DF1F8D9" w14:textId="20C20279" w:rsidR="00B07B15" w:rsidRPr="00833DEC" w:rsidRDefault="00B07B15" w:rsidP="005C6D6B">
            <w:pPr>
              <w:pStyle w:val="ListParagraph"/>
              <w:numPr>
                <w:ilvl w:val="0"/>
                <w:numId w:val="41"/>
              </w:numPr>
              <w:rPr>
                <w:sz w:val="22"/>
                <w:szCs w:val="16"/>
              </w:rPr>
            </w:pPr>
            <w:r>
              <w:t>A</w:t>
            </w:r>
            <w:r w:rsidRPr="00D6677A">
              <w:t>n ability to function effectively on a team whose members together provide leadership, create a collaborative and inclusive environment, establish goals, plan tasks, and meet objectives</w:t>
            </w:r>
          </w:p>
        </w:tc>
        <w:tc>
          <w:tcPr>
            <w:tcW w:w="699" w:type="dxa"/>
          </w:tcPr>
          <w:p w14:paraId="1883954F" w14:textId="77777777" w:rsidR="00B07B15" w:rsidRDefault="00B07B15" w:rsidP="00B07B15">
            <w:pPr>
              <w:jc w:val="center"/>
            </w:pPr>
            <w:r>
              <w:t>0</w:t>
            </w:r>
          </w:p>
        </w:tc>
        <w:tc>
          <w:tcPr>
            <w:tcW w:w="780" w:type="dxa"/>
          </w:tcPr>
          <w:p w14:paraId="0B03C627" w14:textId="4DE5A756" w:rsidR="00B07B15" w:rsidRDefault="00B07B15" w:rsidP="00B07B15">
            <w:pPr>
              <w:jc w:val="center"/>
            </w:pPr>
            <w:r>
              <w:t>0</w:t>
            </w:r>
          </w:p>
        </w:tc>
        <w:tc>
          <w:tcPr>
            <w:tcW w:w="780" w:type="dxa"/>
          </w:tcPr>
          <w:p w14:paraId="2AD58077" w14:textId="77777777" w:rsidR="00B07B15" w:rsidRDefault="00B07B15" w:rsidP="00B07B15">
            <w:pPr>
              <w:jc w:val="center"/>
            </w:pPr>
            <w:r>
              <w:t>0</w:t>
            </w:r>
          </w:p>
        </w:tc>
        <w:tc>
          <w:tcPr>
            <w:tcW w:w="780" w:type="dxa"/>
          </w:tcPr>
          <w:p w14:paraId="5BAE14D8" w14:textId="7E515DBD" w:rsidR="00B07B15" w:rsidRPr="00E81ABB" w:rsidRDefault="00B07B15" w:rsidP="00B07B15">
            <w:pPr>
              <w:jc w:val="center"/>
            </w:pPr>
            <w:r>
              <w:t>1</w:t>
            </w:r>
          </w:p>
        </w:tc>
        <w:tc>
          <w:tcPr>
            <w:tcW w:w="780" w:type="dxa"/>
          </w:tcPr>
          <w:p w14:paraId="4062847A" w14:textId="77777777" w:rsidR="00B07B15" w:rsidRPr="00E81ABB" w:rsidRDefault="00B07B15" w:rsidP="00B07B15">
            <w:pPr>
              <w:jc w:val="center"/>
            </w:pPr>
            <w:r>
              <w:t>1</w:t>
            </w:r>
          </w:p>
        </w:tc>
      </w:tr>
      <w:tr w:rsidR="00B07B15" w14:paraId="6BBCE78D" w14:textId="005CA3AE" w:rsidTr="00774669">
        <w:trPr>
          <w:trHeight w:val="820"/>
          <w:jc w:val="center"/>
        </w:trPr>
        <w:tc>
          <w:tcPr>
            <w:tcW w:w="4799" w:type="dxa"/>
          </w:tcPr>
          <w:p w14:paraId="19D2873F" w14:textId="12861127" w:rsidR="00B07B15" w:rsidRPr="00B07B15" w:rsidRDefault="00B07B15" w:rsidP="005C6D6B">
            <w:pPr>
              <w:pStyle w:val="ListParagraph"/>
              <w:numPr>
                <w:ilvl w:val="0"/>
                <w:numId w:val="41"/>
              </w:numPr>
              <w:rPr>
                <w:sz w:val="22"/>
              </w:rPr>
            </w:pPr>
            <w:r>
              <w:t>An</w:t>
            </w:r>
            <w:r w:rsidRPr="00D6677A">
              <w:t xml:space="preserve"> ability to develop and conduct appropriate experimentation, analyze and interpret data, and use engineering judgment to draw conclusions</w:t>
            </w:r>
          </w:p>
        </w:tc>
        <w:tc>
          <w:tcPr>
            <w:tcW w:w="699" w:type="dxa"/>
          </w:tcPr>
          <w:p w14:paraId="2C0F8AF2" w14:textId="240D9952" w:rsidR="00B07B15" w:rsidRDefault="00995954" w:rsidP="00B07B15">
            <w:pPr>
              <w:jc w:val="center"/>
            </w:pPr>
            <w:r>
              <w:t>0</w:t>
            </w:r>
          </w:p>
        </w:tc>
        <w:tc>
          <w:tcPr>
            <w:tcW w:w="780" w:type="dxa"/>
          </w:tcPr>
          <w:p w14:paraId="6B522CCB" w14:textId="3C4CB173" w:rsidR="00B07B15" w:rsidRDefault="007B6EB2" w:rsidP="00B07B15">
            <w:pPr>
              <w:jc w:val="center"/>
            </w:pPr>
            <w:r>
              <w:t>1</w:t>
            </w:r>
          </w:p>
        </w:tc>
        <w:tc>
          <w:tcPr>
            <w:tcW w:w="780" w:type="dxa"/>
          </w:tcPr>
          <w:p w14:paraId="4A8D6181" w14:textId="30D2B146" w:rsidR="00B07B15" w:rsidRDefault="00B07B15" w:rsidP="00B07B15">
            <w:pPr>
              <w:jc w:val="center"/>
            </w:pPr>
            <w:r>
              <w:t>0</w:t>
            </w:r>
          </w:p>
        </w:tc>
        <w:tc>
          <w:tcPr>
            <w:tcW w:w="780" w:type="dxa"/>
          </w:tcPr>
          <w:p w14:paraId="2CE27226" w14:textId="2A88B34A" w:rsidR="00B07B15" w:rsidRPr="00E81ABB" w:rsidRDefault="00995954" w:rsidP="00B07B15">
            <w:pPr>
              <w:jc w:val="center"/>
            </w:pPr>
            <w:r>
              <w:t>1</w:t>
            </w:r>
          </w:p>
        </w:tc>
        <w:tc>
          <w:tcPr>
            <w:tcW w:w="780" w:type="dxa"/>
          </w:tcPr>
          <w:p w14:paraId="0641DEF2" w14:textId="77777777" w:rsidR="00B07B15" w:rsidRPr="00E81ABB" w:rsidRDefault="00B07B15" w:rsidP="00B07B15">
            <w:pPr>
              <w:jc w:val="center"/>
            </w:pPr>
            <w:r>
              <w:t>1</w:t>
            </w:r>
          </w:p>
        </w:tc>
      </w:tr>
      <w:tr w:rsidR="00B07B15" w14:paraId="186EF0FE" w14:textId="032740F4" w:rsidTr="00774669">
        <w:trPr>
          <w:trHeight w:val="820"/>
          <w:jc w:val="center"/>
        </w:trPr>
        <w:tc>
          <w:tcPr>
            <w:tcW w:w="4799" w:type="dxa"/>
          </w:tcPr>
          <w:p w14:paraId="490C0262" w14:textId="7416A1EB" w:rsidR="00B07B15" w:rsidRPr="00B07B15" w:rsidRDefault="00B07B15" w:rsidP="005C6D6B">
            <w:pPr>
              <w:pStyle w:val="ListParagraph"/>
              <w:numPr>
                <w:ilvl w:val="0"/>
                <w:numId w:val="41"/>
              </w:numPr>
              <w:rPr>
                <w:sz w:val="22"/>
              </w:rPr>
            </w:pPr>
            <w:r>
              <w:t>A</w:t>
            </w:r>
            <w:r w:rsidRPr="00D6677A">
              <w:t>n ability to acquire and apply new knowledge as neede</w:t>
            </w:r>
            <w:r>
              <w:t xml:space="preserve">d, using appropriate </w:t>
            </w:r>
            <w:r w:rsidRPr="00D6677A">
              <w:t>learning strategies</w:t>
            </w:r>
          </w:p>
        </w:tc>
        <w:tc>
          <w:tcPr>
            <w:tcW w:w="699" w:type="dxa"/>
          </w:tcPr>
          <w:p w14:paraId="42F139FA" w14:textId="77777777" w:rsidR="00B07B15" w:rsidRDefault="00B07B15" w:rsidP="00B07B15">
            <w:pPr>
              <w:jc w:val="center"/>
            </w:pPr>
            <w:r>
              <w:t>0</w:t>
            </w:r>
          </w:p>
        </w:tc>
        <w:tc>
          <w:tcPr>
            <w:tcW w:w="780" w:type="dxa"/>
          </w:tcPr>
          <w:p w14:paraId="3B4A1073" w14:textId="234EAB5C" w:rsidR="00B07B15" w:rsidRDefault="007B6EB2" w:rsidP="00B07B15">
            <w:pPr>
              <w:jc w:val="center"/>
            </w:pPr>
            <w:r>
              <w:t>1</w:t>
            </w:r>
          </w:p>
        </w:tc>
        <w:tc>
          <w:tcPr>
            <w:tcW w:w="780" w:type="dxa"/>
          </w:tcPr>
          <w:p w14:paraId="2365E372" w14:textId="77777777" w:rsidR="00B07B15" w:rsidRDefault="00B07B15" w:rsidP="00B07B15">
            <w:pPr>
              <w:jc w:val="center"/>
            </w:pPr>
            <w:r>
              <w:t>0</w:t>
            </w:r>
          </w:p>
        </w:tc>
        <w:tc>
          <w:tcPr>
            <w:tcW w:w="780" w:type="dxa"/>
          </w:tcPr>
          <w:p w14:paraId="16D353D3" w14:textId="1C10ACFC" w:rsidR="00B07B15" w:rsidRPr="00E81ABB" w:rsidRDefault="007B6EB2" w:rsidP="00B07B15">
            <w:pPr>
              <w:jc w:val="center"/>
            </w:pPr>
            <w:r>
              <w:t>1</w:t>
            </w:r>
          </w:p>
        </w:tc>
        <w:tc>
          <w:tcPr>
            <w:tcW w:w="780" w:type="dxa"/>
          </w:tcPr>
          <w:p w14:paraId="44437D19" w14:textId="77777777" w:rsidR="00B07B15" w:rsidRPr="00E81ABB" w:rsidRDefault="00B07B15" w:rsidP="00B07B15">
            <w:pPr>
              <w:jc w:val="center"/>
            </w:pPr>
            <w:r>
              <w:t>1</w:t>
            </w:r>
          </w:p>
        </w:tc>
      </w:tr>
    </w:tbl>
    <w:p w14:paraId="6E3B70E6" w14:textId="77777777" w:rsidR="00BF4F2D" w:rsidRDefault="00BF4F2D" w:rsidP="00BF4F2D">
      <w:pPr>
        <w:jc w:val="center"/>
      </w:pPr>
      <w:r>
        <w:t xml:space="preserve">0 = </w:t>
      </w:r>
      <w:r w:rsidR="00AC32A0">
        <w:t>Measure</w:t>
      </w:r>
      <w:r>
        <w:t xml:space="preserve"> is not used to measure the associated </w:t>
      </w:r>
      <w:r w:rsidR="00483F01">
        <w:t>outcome</w:t>
      </w:r>
      <w:r>
        <w:t>.</w:t>
      </w:r>
    </w:p>
    <w:p w14:paraId="7967158C" w14:textId="77777777" w:rsidR="00BF4F2D" w:rsidRDefault="00AC32A0" w:rsidP="00BF4F2D">
      <w:pPr>
        <w:jc w:val="center"/>
      </w:pPr>
      <w:r>
        <w:t>1 = Measure</w:t>
      </w:r>
      <w:r w:rsidR="00BF4F2D">
        <w:t xml:space="preserve"> is used to measure t</w:t>
      </w:r>
      <w:r w:rsidR="00483F01">
        <w:t>he associated outcome</w:t>
      </w:r>
      <w:r w:rsidR="00BF4F2D">
        <w:t>.</w:t>
      </w:r>
    </w:p>
    <w:p w14:paraId="02B28E94" w14:textId="77777777" w:rsidR="00BF4F2D" w:rsidRDefault="00BF4F2D" w:rsidP="00BF4F2D">
      <w:pPr>
        <w:jc w:val="center"/>
      </w:pPr>
    </w:p>
    <w:p w14:paraId="5D89F4F4" w14:textId="28E37760" w:rsidR="0061400E" w:rsidRDefault="0061400E">
      <w:pPr>
        <w:rPr>
          <w:b/>
          <w:smallCaps/>
          <w:sz w:val="26"/>
        </w:rPr>
      </w:pPr>
    </w:p>
    <w:p w14:paraId="17147AD7" w14:textId="224A07D3" w:rsidR="00D75FEF" w:rsidRPr="00BE7266" w:rsidRDefault="00D75FEF" w:rsidP="00CC48B6">
      <w:pPr>
        <w:pStyle w:val="Heading2"/>
      </w:pPr>
      <w:bookmarkStart w:id="13" w:name="_Toc503185293"/>
      <w:r w:rsidRPr="00BE7266">
        <w:lastRenderedPageBreak/>
        <w:t xml:space="preserve">Assessment </w:t>
      </w:r>
      <w:r w:rsidR="00483F01">
        <w:t>Measures</w:t>
      </w:r>
      <w:bookmarkEnd w:id="13"/>
    </w:p>
    <w:p w14:paraId="07B950FE" w14:textId="77777777" w:rsidR="00D75FEF" w:rsidRDefault="00D75FEF">
      <w:pPr>
        <w:jc w:val="center"/>
      </w:pPr>
    </w:p>
    <w:p w14:paraId="6B64E44E" w14:textId="27481188" w:rsidR="00B73278" w:rsidRDefault="00B73278" w:rsidP="00B73278">
      <w:pPr>
        <w:jc w:val="both"/>
      </w:pPr>
      <w:r>
        <w:t xml:space="preserve">A description of the tools used in the assessment of the program outcomes and their implementation are summarized in Table </w:t>
      </w:r>
      <w:r w:rsidR="00B07B15">
        <w:t>2</w:t>
      </w:r>
      <w:r>
        <w:t xml:space="preserve">.  The tools and their relationships to the program </w:t>
      </w:r>
      <w:r w:rsidR="00CD78E8">
        <w:t>outcomes</w:t>
      </w:r>
      <w:r>
        <w:t xml:space="preserve"> are listed in Table </w:t>
      </w:r>
      <w:r w:rsidR="00B07B15">
        <w:t>3</w:t>
      </w:r>
      <w:r>
        <w:t xml:space="preserve">.  </w:t>
      </w:r>
    </w:p>
    <w:p w14:paraId="189781D8" w14:textId="77777777" w:rsidR="00B73278" w:rsidRDefault="00B73278" w:rsidP="00B73278">
      <w:pPr>
        <w:jc w:val="both"/>
      </w:pPr>
    </w:p>
    <w:p w14:paraId="075CF88A" w14:textId="77777777" w:rsidR="00D75FEF" w:rsidRDefault="00D75FEF">
      <w:pPr>
        <w:ind w:left="720"/>
      </w:pPr>
    </w:p>
    <w:p w14:paraId="14B77B09" w14:textId="12D56553" w:rsidR="00D75FEF" w:rsidRDefault="00D75FEF" w:rsidP="00CC48B6">
      <w:pPr>
        <w:pStyle w:val="Heading2"/>
        <w:rPr>
          <w:sz w:val="28"/>
        </w:rPr>
      </w:pPr>
      <w:bookmarkStart w:id="14" w:name="_Toc503185294"/>
      <w:r>
        <w:t xml:space="preserve">Table </w:t>
      </w:r>
      <w:r w:rsidR="00B07B15">
        <w:t>3</w:t>
      </w:r>
      <w:r w:rsidR="005C23FB">
        <w:t xml:space="preserve">: </w:t>
      </w:r>
      <w:r>
        <w:t xml:space="preserve">Program </w:t>
      </w:r>
      <w:r w:rsidR="00FE37B3">
        <w:t>Outcomes</w:t>
      </w:r>
      <w:r>
        <w:t xml:space="preserve"> Assessment </w:t>
      </w:r>
      <w:r w:rsidR="00FE37B3">
        <w:t>Measures</w:t>
      </w:r>
      <w:r>
        <w:t xml:space="preserve"> and Administration</w:t>
      </w:r>
      <w:bookmarkEnd w:id="14"/>
    </w:p>
    <w:p w14:paraId="5DF7C4E3" w14:textId="77777777" w:rsidR="00D75FEF" w:rsidRDefault="00D75FEF">
      <w:pPr>
        <w:ind w:left="1620"/>
      </w:pPr>
    </w:p>
    <w:tbl>
      <w:tblPr>
        <w:tblStyle w:val="TableGrid"/>
        <w:tblW w:w="10537" w:type="dxa"/>
        <w:tblLayout w:type="fixed"/>
        <w:tblLook w:val="01E0" w:firstRow="1" w:lastRow="1" w:firstColumn="1" w:lastColumn="1" w:noHBand="0" w:noVBand="0"/>
        <w:tblCaption w:val="Assessment Measures and Administration"/>
        <w:tblDescription w:val="Description of each assessment measure, including frequency/start date, collection method, and party responsible for administration"/>
      </w:tblPr>
      <w:tblGrid>
        <w:gridCol w:w="1935"/>
        <w:gridCol w:w="3927"/>
        <w:gridCol w:w="1496"/>
        <w:gridCol w:w="1496"/>
        <w:gridCol w:w="1683"/>
      </w:tblGrid>
      <w:tr w:rsidR="00D75FEF" w14:paraId="07B100B1" w14:textId="77777777" w:rsidTr="00BA4FA3">
        <w:trPr>
          <w:tblHeader/>
        </w:trPr>
        <w:tc>
          <w:tcPr>
            <w:tcW w:w="1935" w:type="dxa"/>
            <w:tcBorders>
              <w:bottom w:val="single" w:sz="4" w:space="0" w:color="000000" w:themeColor="text1"/>
            </w:tcBorders>
            <w:shd w:val="clear" w:color="auto" w:fill="D9D9D9" w:themeFill="background1" w:themeFillShade="D9"/>
          </w:tcPr>
          <w:p w14:paraId="05491049" w14:textId="77777777" w:rsidR="00D75FEF" w:rsidRDefault="00AC32A0">
            <w:pPr>
              <w:jc w:val="center"/>
              <w:rPr>
                <w:b/>
              </w:rPr>
            </w:pPr>
            <w:r>
              <w:rPr>
                <w:b/>
              </w:rPr>
              <w:t>Measure</w:t>
            </w:r>
          </w:p>
        </w:tc>
        <w:tc>
          <w:tcPr>
            <w:tcW w:w="3927" w:type="dxa"/>
            <w:shd w:val="clear" w:color="auto" w:fill="D9D9D9" w:themeFill="background1" w:themeFillShade="D9"/>
          </w:tcPr>
          <w:p w14:paraId="5F026F7F" w14:textId="77777777" w:rsidR="00D75FEF" w:rsidRDefault="00D75FEF">
            <w:pPr>
              <w:jc w:val="center"/>
              <w:rPr>
                <w:b/>
              </w:rPr>
            </w:pPr>
            <w:r>
              <w:rPr>
                <w:b/>
              </w:rPr>
              <w:t>Description</w:t>
            </w:r>
          </w:p>
        </w:tc>
        <w:tc>
          <w:tcPr>
            <w:tcW w:w="1496" w:type="dxa"/>
            <w:shd w:val="clear" w:color="auto" w:fill="D9D9D9" w:themeFill="background1" w:themeFillShade="D9"/>
          </w:tcPr>
          <w:p w14:paraId="7B7C5711" w14:textId="77777777" w:rsidR="00D75FEF" w:rsidRDefault="00D75FEF">
            <w:pPr>
              <w:jc w:val="center"/>
              <w:rPr>
                <w:b/>
              </w:rPr>
            </w:pPr>
            <w:r>
              <w:rPr>
                <w:b/>
              </w:rPr>
              <w:t>Frequency/ Start Date</w:t>
            </w:r>
          </w:p>
        </w:tc>
        <w:tc>
          <w:tcPr>
            <w:tcW w:w="1496" w:type="dxa"/>
            <w:shd w:val="clear" w:color="auto" w:fill="D9D9D9" w:themeFill="background1" w:themeFillShade="D9"/>
          </w:tcPr>
          <w:p w14:paraId="6C2511A6" w14:textId="77777777" w:rsidR="00D75FEF" w:rsidRDefault="00D75FEF">
            <w:pPr>
              <w:jc w:val="center"/>
              <w:rPr>
                <w:b/>
              </w:rPr>
            </w:pPr>
            <w:r>
              <w:rPr>
                <w:b/>
              </w:rPr>
              <w:t>Collection Method</w:t>
            </w:r>
          </w:p>
        </w:tc>
        <w:tc>
          <w:tcPr>
            <w:tcW w:w="1683" w:type="dxa"/>
            <w:shd w:val="clear" w:color="auto" w:fill="D9D9D9" w:themeFill="background1" w:themeFillShade="D9"/>
          </w:tcPr>
          <w:p w14:paraId="6522EB7D" w14:textId="77777777" w:rsidR="00D75FEF" w:rsidRDefault="00D75FEF">
            <w:pPr>
              <w:jc w:val="center"/>
              <w:rPr>
                <w:b/>
              </w:rPr>
            </w:pPr>
            <w:r>
              <w:rPr>
                <w:b/>
              </w:rPr>
              <w:t>Administered by</w:t>
            </w:r>
          </w:p>
        </w:tc>
      </w:tr>
      <w:tr w:rsidR="00B73278" w14:paraId="4236961C" w14:textId="77777777" w:rsidTr="009E6C86">
        <w:trPr>
          <w:trHeight w:val="244"/>
        </w:trPr>
        <w:tc>
          <w:tcPr>
            <w:tcW w:w="1935" w:type="dxa"/>
            <w:shd w:val="clear" w:color="auto" w:fill="D9D9D9" w:themeFill="background1" w:themeFillShade="D9"/>
          </w:tcPr>
          <w:p w14:paraId="2C743775" w14:textId="77777777" w:rsidR="00B73278" w:rsidRPr="002979D2" w:rsidRDefault="002E46B8" w:rsidP="00735F6B">
            <w:r>
              <w:rPr>
                <w:rFonts w:ascii="Arial" w:hAnsi="Arial" w:cs="Arial"/>
                <w:sz w:val="20"/>
                <w:szCs w:val="20"/>
              </w:rPr>
              <w:t>Evaluation of student coursework</w:t>
            </w:r>
          </w:p>
        </w:tc>
        <w:tc>
          <w:tcPr>
            <w:tcW w:w="3927" w:type="dxa"/>
          </w:tcPr>
          <w:p w14:paraId="01803CFA" w14:textId="77777777" w:rsidR="00B73278" w:rsidRDefault="002E46B8" w:rsidP="00735F6B">
            <w:pPr>
              <w:rPr>
                <w:rFonts w:ascii="Arial" w:hAnsi="Arial" w:cs="Arial"/>
                <w:sz w:val="20"/>
                <w:szCs w:val="20"/>
              </w:rPr>
            </w:pPr>
            <w:r>
              <w:rPr>
                <w:rFonts w:ascii="Arial" w:hAnsi="Arial" w:cs="Arial"/>
                <w:sz w:val="20"/>
                <w:szCs w:val="20"/>
              </w:rPr>
              <w:t>A rubric is used to evaluate student coursework in the context of a particular outcome.  Currently work is used from:</w:t>
            </w:r>
          </w:p>
          <w:p w14:paraId="2FB00283" w14:textId="07B9D394" w:rsidR="002E46B8" w:rsidRPr="0018047E" w:rsidRDefault="002E46B8" w:rsidP="008B1712">
            <w:pPr>
              <w:rPr>
                <w:rFonts w:ascii="Arial" w:hAnsi="Arial" w:cs="Arial"/>
                <w:sz w:val="20"/>
                <w:szCs w:val="20"/>
              </w:rPr>
            </w:pPr>
            <w:r>
              <w:rPr>
                <w:rFonts w:ascii="Arial" w:hAnsi="Arial" w:cs="Arial"/>
                <w:sz w:val="20"/>
                <w:szCs w:val="20"/>
              </w:rPr>
              <w:t xml:space="preserve">CSCE </w:t>
            </w:r>
            <w:r w:rsidR="00845119">
              <w:rPr>
                <w:rFonts w:ascii="Arial" w:hAnsi="Arial" w:cs="Arial"/>
                <w:sz w:val="20"/>
                <w:szCs w:val="20"/>
              </w:rPr>
              <w:t>A342, CSCE A448</w:t>
            </w:r>
            <w:r>
              <w:rPr>
                <w:rFonts w:ascii="Arial" w:hAnsi="Arial" w:cs="Arial"/>
                <w:sz w:val="20"/>
                <w:szCs w:val="20"/>
              </w:rPr>
              <w:t>,</w:t>
            </w:r>
            <w:r w:rsidR="00D76D50">
              <w:rPr>
                <w:rFonts w:ascii="Arial" w:hAnsi="Arial" w:cs="Arial"/>
                <w:sz w:val="20"/>
                <w:szCs w:val="20"/>
              </w:rPr>
              <w:t xml:space="preserve"> CSCE A465,</w:t>
            </w:r>
            <w:r>
              <w:rPr>
                <w:rFonts w:ascii="Arial" w:hAnsi="Arial" w:cs="Arial"/>
                <w:sz w:val="20"/>
                <w:szCs w:val="20"/>
              </w:rPr>
              <w:t xml:space="preserve"> and CSCE A470.</w:t>
            </w:r>
          </w:p>
        </w:tc>
        <w:tc>
          <w:tcPr>
            <w:tcW w:w="1496" w:type="dxa"/>
          </w:tcPr>
          <w:p w14:paraId="0E5D1E35" w14:textId="77777777" w:rsidR="00B73278" w:rsidRDefault="002E46B8" w:rsidP="002E46B8">
            <w:pPr>
              <w:rPr>
                <w:rFonts w:ascii="Arial" w:hAnsi="Arial" w:cs="Arial"/>
                <w:sz w:val="20"/>
                <w:szCs w:val="20"/>
              </w:rPr>
            </w:pPr>
            <w:r>
              <w:rPr>
                <w:rFonts w:ascii="Arial" w:hAnsi="Arial" w:cs="Arial"/>
                <w:sz w:val="20"/>
                <w:szCs w:val="20"/>
              </w:rPr>
              <w:t>Yearly or every semester (depending on course offering)</w:t>
            </w:r>
            <w:r w:rsidR="00B73278">
              <w:rPr>
                <w:rFonts w:ascii="Arial" w:hAnsi="Arial" w:cs="Arial"/>
                <w:sz w:val="20"/>
                <w:szCs w:val="20"/>
              </w:rPr>
              <w:t xml:space="preserve"> / </w:t>
            </w:r>
            <w:r>
              <w:rPr>
                <w:rFonts w:ascii="Arial" w:hAnsi="Arial" w:cs="Arial"/>
                <w:sz w:val="20"/>
                <w:szCs w:val="20"/>
              </w:rPr>
              <w:t>Spring 2013</w:t>
            </w:r>
          </w:p>
        </w:tc>
        <w:tc>
          <w:tcPr>
            <w:tcW w:w="1496" w:type="dxa"/>
          </w:tcPr>
          <w:p w14:paraId="255C823A" w14:textId="77777777" w:rsidR="00B73278" w:rsidRDefault="00B73278" w:rsidP="002E46B8">
            <w:pPr>
              <w:rPr>
                <w:rFonts w:ascii="Arial" w:hAnsi="Arial" w:cs="Arial"/>
                <w:sz w:val="20"/>
                <w:szCs w:val="20"/>
              </w:rPr>
            </w:pPr>
            <w:r>
              <w:rPr>
                <w:rFonts w:ascii="Arial" w:hAnsi="Arial" w:cs="Arial"/>
                <w:sz w:val="20"/>
                <w:szCs w:val="20"/>
              </w:rPr>
              <w:t xml:space="preserve">Faculty </w:t>
            </w:r>
            <w:r w:rsidR="002E46B8">
              <w:rPr>
                <w:rFonts w:ascii="Arial" w:hAnsi="Arial" w:cs="Arial"/>
                <w:sz w:val="20"/>
                <w:szCs w:val="20"/>
              </w:rPr>
              <w:t>collection</w:t>
            </w:r>
          </w:p>
        </w:tc>
        <w:tc>
          <w:tcPr>
            <w:tcW w:w="1683" w:type="dxa"/>
          </w:tcPr>
          <w:p w14:paraId="68FCB848" w14:textId="77777777" w:rsidR="00B73278" w:rsidRDefault="002E46B8" w:rsidP="00735F6B">
            <w:pPr>
              <w:rPr>
                <w:rFonts w:ascii="Arial" w:hAnsi="Arial" w:cs="Arial"/>
                <w:sz w:val="20"/>
                <w:szCs w:val="20"/>
              </w:rPr>
            </w:pPr>
            <w:r>
              <w:rPr>
                <w:rFonts w:ascii="Arial" w:hAnsi="Arial" w:cs="Arial"/>
                <w:sz w:val="20"/>
                <w:szCs w:val="20"/>
              </w:rPr>
              <w:t>Instructor of course</w:t>
            </w:r>
          </w:p>
        </w:tc>
      </w:tr>
      <w:tr w:rsidR="00B73278" w14:paraId="70EBC885" w14:textId="77777777" w:rsidTr="009E6C86">
        <w:trPr>
          <w:trHeight w:val="245"/>
        </w:trPr>
        <w:tc>
          <w:tcPr>
            <w:tcW w:w="1935" w:type="dxa"/>
            <w:shd w:val="clear" w:color="auto" w:fill="D9D9D9" w:themeFill="background1" w:themeFillShade="D9"/>
          </w:tcPr>
          <w:p w14:paraId="43297A33" w14:textId="77777777" w:rsidR="00B73278" w:rsidRPr="002979D2" w:rsidRDefault="00B73278" w:rsidP="00735F6B">
            <w:r w:rsidRPr="002979D2">
              <w:rPr>
                <w:rFonts w:ascii="Arial" w:hAnsi="Arial" w:cs="Arial"/>
                <w:sz w:val="20"/>
                <w:szCs w:val="20"/>
              </w:rPr>
              <w:t>Exit Survey</w:t>
            </w:r>
          </w:p>
        </w:tc>
        <w:tc>
          <w:tcPr>
            <w:tcW w:w="3927" w:type="dxa"/>
          </w:tcPr>
          <w:p w14:paraId="2941E20D" w14:textId="77777777" w:rsidR="00B73278" w:rsidRDefault="00B73278" w:rsidP="00735F6B">
            <w:pPr>
              <w:rPr>
                <w:rFonts w:ascii="Arial" w:hAnsi="Arial" w:cs="Arial"/>
                <w:sz w:val="20"/>
                <w:szCs w:val="20"/>
              </w:rPr>
            </w:pPr>
            <w:r>
              <w:rPr>
                <w:rFonts w:ascii="Arial" w:hAnsi="Arial" w:cs="Arial"/>
                <w:sz w:val="20"/>
                <w:szCs w:val="20"/>
              </w:rPr>
              <w:t>Graduating students are asked to directly provide feedback on the effectiveness of the entire program.</w:t>
            </w:r>
          </w:p>
        </w:tc>
        <w:tc>
          <w:tcPr>
            <w:tcW w:w="1496" w:type="dxa"/>
          </w:tcPr>
          <w:p w14:paraId="5F89D94C" w14:textId="2F5A2A12" w:rsidR="00B73278" w:rsidRDefault="00B73278" w:rsidP="008B1712">
            <w:pPr>
              <w:rPr>
                <w:rFonts w:ascii="Arial" w:hAnsi="Arial" w:cs="Arial"/>
                <w:sz w:val="20"/>
                <w:szCs w:val="20"/>
              </w:rPr>
            </w:pPr>
            <w:r>
              <w:rPr>
                <w:rFonts w:ascii="Arial" w:hAnsi="Arial" w:cs="Arial"/>
                <w:sz w:val="20"/>
                <w:szCs w:val="20"/>
              </w:rPr>
              <w:t>Yearly / Spring 20</w:t>
            </w:r>
            <w:r w:rsidR="002E46B8">
              <w:rPr>
                <w:rFonts w:ascii="Arial" w:hAnsi="Arial" w:cs="Arial"/>
                <w:sz w:val="20"/>
                <w:szCs w:val="20"/>
              </w:rPr>
              <w:t>1</w:t>
            </w:r>
            <w:r w:rsidR="008B1712">
              <w:rPr>
                <w:rFonts w:ascii="Arial" w:hAnsi="Arial" w:cs="Arial"/>
                <w:sz w:val="20"/>
                <w:szCs w:val="20"/>
              </w:rPr>
              <w:t>4</w:t>
            </w:r>
          </w:p>
        </w:tc>
        <w:tc>
          <w:tcPr>
            <w:tcW w:w="1496" w:type="dxa"/>
          </w:tcPr>
          <w:p w14:paraId="46622AE0" w14:textId="289B5DF5" w:rsidR="00B73278" w:rsidRDefault="00845119" w:rsidP="00456EA1">
            <w:pPr>
              <w:rPr>
                <w:rFonts w:ascii="Arial" w:hAnsi="Arial" w:cs="Arial"/>
                <w:sz w:val="20"/>
                <w:szCs w:val="20"/>
              </w:rPr>
            </w:pPr>
            <w:r>
              <w:rPr>
                <w:rFonts w:ascii="Arial" w:hAnsi="Arial" w:cs="Arial"/>
                <w:sz w:val="20"/>
                <w:szCs w:val="20"/>
              </w:rPr>
              <w:t>Online survey sent to students in CSCE A470</w:t>
            </w:r>
          </w:p>
        </w:tc>
        <w:tc>
          <w:tcPr>
            <w:tcW w:w="1683" w:type="dxa"/>
          </w:tcPr>
          <w:p w14:paraId="3F13AD4A" w14:textId="42F4302B" w:rsidR="00B73278" w:rsidRDefault="00845119" w:rsidP="00735F6B">
            <w:pPr>
              <w:rPr>
                <w:rFonts w:ascii="Arial" w:hAnsi="Arial" w:cs="Arial"/>
                <w:sz w:val="20"/>
                <w:szCs w:val="20"/>
              </w:rPr>
            </w:pPr>
            <w:r>
              <w:rPr>
                <w:rFonts w:ascii="Arial" w:hAnsi="Arial" w:cs="Arial"/>
                <w:sz w:val="20"/>
                <w:szCs w:val="20"/>
              </w:rPr>
              <w:t>Assessment Coordinator</w:t>
            </w:r>
          </w:p>
        </w:tc>
      </w:tr>
    </w:tbl>
    <w:p w14:paraId="2C1FF184" w14:textId="77777777" w:rsidR="00D75FEF" w:rsidRDefault="00D75FEF">
      <w:pPr>
        <w:jc w:val="center"/>
        <w:rPr>
          <w:b/>
          <w:bCs/>
        </w:rPr>
      </w:pPr>
    </w:p>
    <w:p w14:paraId="60812D84" w14:textId="77777777" w:rsidR="00D75FEF" w:rsidRPr="002D6A75" w:rsidRDefault="00D75FEF" w:rsidP="00CC48B6">
      <w:pPr>
        <w:pStyle w:val="Heading2"/>
      </w:pPr>
      <w:r>
        <w:br w:type="page"/>
      </w:r>
      <w:bookmarkStart w:id="15" w:name="_Toc503185295"/>
      <w:r w:rsidRPr="002D6A75">
        <w:lastRenderedPageBreak/>
        <w:t>Assessment Implementation &amp; Analysis for Program Improvement</w:t>
      </w:r>
      <w:bookmarkEnd w:id="15"/>
    </w:p>
    <w:p w14:paraId="56BC159E" w14:textId="77777777" w:rsidR="00D75FEF" w:rsidRDefault="00D75FEF">
      <w:pPr>
        <w:ind w:left="360" w:hanging="360"/>
        <w:jc w:val="both"/>
        <w:rPr>
          <w:rStyle w:val="HeadingBCharCharChar"/>
        </w:rPr>
      </w:pPr>
    </w:p>
    <w:p w14:paraId="0896211F" w14:textId="77777777" w:rsidR="00D75FEF" w:rsidRPr="00CC48B6" w:rsidRDefault="00D75FEF" w:rsidP="00CC48B6">
      <w:pPr>
        <w:pStyle w:val="Heading3"/>
      </w:pPr>
      <w:bookmarkStart w:id="16" w:name="_Toc503185296"/>
      <w:r w:rsidRPr="00CC48B6">
        <w:t>General Implementation Strategy</w:t>
      </w:r>
      <w:bookmarkEnd w:id="16"/>
    </w:p>
    <w:p w14:paraId="02816A1F" w14:textId="77777777" w:rsidR="00D75FEF" w:rsidRDefault="00D75FEF">
      <w:pPr>
        <w:ind w:left="360" w:hanging="360"/>
        <w:jc w:val="both"/>
        <w:rPr>
          <w:rStyle w:val="HeadingBCharCharChar"/>
          <w:b w:val="0"/>
          <w:bCs/>
        </w:rPr>
      </w:pPr>
    </w:p>
    <w:p w14:paraId="39D0E228" w14:textId="77777777" w:rsidR="00813616" w:rsidRDefault="00813616" w:rsidP="00813616">
      <w:pPr>
        <w:jc w:val="both"/>
      </w:pPr>
      <w:r w:rsidRPr="00B2617B">
        <w:rPr>
          <w:rStyle w:val="HeadingBCharCharChar"/>
          <w:b w:val="0"/>
          <w:bCs/>
        </w:rPr>
        <w:t>I</w:t>
      </w:r>
      <w:r>
        <w:rPr>
          <w:rStyle w:val="HeadingBCharCharChar"/>
          <w:b w:val="0"/>
          <w:bCs/>
        </w:rPr>
        <w:t xml:space="preserve">mplementation of our assessment plan revolves around </w:t>
      </w:r>
      <w:r w:rsidR="00AF5862">
        <w:rPr>
          <w:rStyle w:val="HeadingBCharCharChar"/>
          <w:b w:val="0"/>
          <w:bCs/>
        </w:rPr>
        <w:t xml:space="preserve">faculty evaluation of student work. Faculty members in selected courses will choose student artifacts (e.g. papers, assignments, presentations) that relate to a particular outcome and will evaluate the work based on a rubric. Evaluation is independent of the grade assigned for the course. </w:t>
      </w:r>
      <w:r>
        <w:t xml:space="preserve">  </w:t>
      </w:r>
      <w:r w:rsidR="00AF5862">
        <w:t xml:space="preserve">In some cases multiple faculty members may evaluate the same outcome. For example, faculty members attending a presentation may all evaluate </w:t>
      </w:r>
      <w:r w:rsidR="00FA64C0">
        <w:t>a student’s</w:t>
      </w:r>
      <w:r w:rsidR="00AF5862">
        <w:t xml:space="preserve"> ability to communicate</w:t>
      </w:r>
      <w:r w:rsidR="00FA64C0">
        <w:t xml:space="preserve"> effectively</w:t>
      </w:r>
      <w:r w:rsidR="00AF5862">
        <w:t>. The scores from all evaluators are averaged together in the final analysis.</w:t>
      </w:r>
    </w:p>
    <w:p w14:paraId="1D80E989" w14:textId="77777777" w:rsidR="00813616" w:rsidRDefault="00813616" w:rsidP="00813616">
      <w:pPr>
        <w:jc w:val="both"/>
      </w:pPr>
    </w:p>
    <w:p w14:paraId="758BDE72" w14:textId="657BF6C1" w:rsidR="00FA64C0" w:rsidRDefault="00C13D97" w:rsidP="00813616">
      <w:pPr>
        <w:jc w:val="both"/>
      </w:pPr>
      <w:r>
        <w:t>A key</w:t>
      </w:r>
      <w:r w:rsidR="00FA64C0">
        <w:t xml:space="preserve"> course </w:t>
      </w:r>
      <w:r>
        <w:t>in</w:t>
      </w:r>
      <w:r w:rsidR="00FA64C0">
        <w:t xml:space="preserve"> assessment efforts</w:t>
      </w:r>
      <w:r>
        <w:t xml:space="preserve"> is</w:t>
      </w:r>
      <w:r w:rsidR="00FA64C0">
        <w:t xml:space="preserve"> CSCE A470,</w:t>
      </w:r>
      <w:r>
        <w:t xml:space="preserve"> the capstone course. This course </w:t>
      </w:r>
      <w:r w:rsidR="00FA64C0">
        <w:t xml:space="preserve">requires students to research, specify, design, and implement a project of moderate complexity.  This course touches upon </w:t>
      </w:r>
      <w:r w:rsidR="004E50D3">
        <w:t>most</w:t>
      </w:r>
      <w:r w:rsidR="00FA64C0">
        <w:t xml:space="preserve"> PSLO</w:t>
      </w:r>
      <w:r w:rsidR="004E50D3">
        <w:t>s</w:t>
      </w:r>
      <w:r w:rsidR="00FA64C0">
        <w:t xml:space="preserve">.  </w:t>
      </w:r>
    </w:p>
    <w:p w14:paraId="11E1A5AA" w14:textId="77777777" w:rsidR="00FA64C0" w:rsidRDefault="00FA64C0" w:rsidP="00813616">
      <w:pPr>
        <w:jc w:val="both"/>
      </w:pPr>
    </w:p>
    <w:p w14:paraId="189D341E" w14:textId="77777777" w:rsidR="00D75FEF" w:rsidRDefault="00D75FEF" w:rsidP="00CC48B6">
      <w:pPr>
        <w:pStyle w:val="Heading3"/>
      </w:pPr>
      <w:bookmarkStart w:id="17" w:name="_Toc503185297"/>
      <w:r>
        <w:t>Method of Data Analysis and Formulation of Recommendations for Program Improvement</w:t>
      </w:r>
      <w:bookmarkEnd w:id="17"/>
    </w:p>
    <w:p w14:paraId="61E50FB4" w14:textId="77777777" w:rsidR="00D75FEF" w:rsidRDefault="00D75FEF">
      <w:pPr>
        <w:ind w:left="360" w:hanging="360"/>
        <w:jc w:val="both"/>
        <w:rPr>
          <w:rStyle w:val="HeadingBCharCharChar"/>
          <w:b w:val="0"/>
          <w:bCs/>
        </w:rPr>
      </w:pPr>
    </w:p>
    <w:p w14:paraId="2B985E0F" w14:textId="77777777" w:rsidR="00FA64C0" w:rsidRDefault="00FA64C0" w:rsidP="00813616">
      <w:pPr>
        <w:pStyle w:val="BodyText3"/>
        <w:rPr>
          <w:rStyle w:val="HeadingBCharCharChar"/>
          <w:b w:val="0"/>
          <w:bCs w:val="0"/>
        </w:rPr>
      </w:pPr>
      <w:r>
        <w:rPr>
          <w:rStyle w:val="HeadingBCharCharChar"/>
          <w:b w:val="0"/>
          <w:bCs w:val="0"/>
        </w:rPr>
        <w:t xml:space="preserve">At the end of the spring semester we will collect and aggregate data that was collected in the </w:t>
      </w:r>
      <w:r w:rsidR="00A561B3">
        <w:rPr>
          <w:rStyle w:val="HeadingBCharCharChar"/>
          <w:b w:val="0"/>
          <w:bCs w:val="0"/>
        </w:rPr>
        <w:t xml:space="preserve">spring and the previous fall.  The data </w:t>
      </w:r>
      <w:r w:rsidR="00706A85">
        <w:rPr>
          <w:rStyle w:val="HeadingBCharCharChar"/>
          <w:b w:val="0"/>
          <w:bCs w:val="0"/>
        </w:rPr>
        <w:t>is</w:t>
      </w:r>
      <w:r w:rsidR="00A561B3">
        <w:rPr>
          <w:rStyle w:val="HeadingBCharCharChar"/>
          <w:b w:val="0"/>
          <w:bCs w:val="0"/>
        </w:rPr>
        <w:t xml:space="preserve"> simply averaged as we move up to higher levels of analysis. However, we will retain the low-level data if we need to drill down to see specific sub-outcomes that may need to be addressed.</w:t>
      </w:r>
    </w:p>
    <w:p w14:paraId="0F5D2DFC" w14:textId="77777777" w:rsidR="00A561B3" w:rsidRDefault="00A561B3" w:rsidP="00813616">
      <w:pPr>
        <w:pStyle w:val="BodyText3"/>
        <w:rPr>
          <w:rStyle w:val="HeadingBCharCharChar"/>
          <w:b w:val="0"/>
          <w:bCs w:val="0"/>
        </w:rPr>
      </w:pPr>
    </w:p>
    <w:p w14:paraId="72D777E7" w14:textId="18CE7112" w:rsidR="00845119" w:rsidRDefault="00845119" w:rsidP="00845119">
      <w:pPr>
        <w:pStyle w:val="BodyText3"/>
        <w:rPr>
          <w:rStyle w:val="HeadingBCharCharChar"/>
          <w:b w:val="0"/>
          <w:bCs w:val="0"/>
        </w:rPr>
      </w:pPr>
      <w:r>
        <w:rPr>
          <w:rStyle w:val="HeadingBCharCharChar"/>
          <w:b w:val="0"/>
          <w:bCs w:val="0"/>
        </w:rPr>
        <w:t>For example, consider the following subset of the rubric for PSLO #3:</w:t>
      </w:r>
    </w:p>
    <w:p w14:paraId="42D47184" w14:textId="6B13B4B6" w:rsidR="009E324C" w:rsidRDefault="009E324C" w:rsidP="00845119">
      <w:pPr>
        <w:pStyle w:val="BodyText3"/>
        <w:rPr>
          <w:rStyle w:val="HeadingBCharCharChar"/>
          <w:b w:val="0"/>
          <w:bCs w:val="0"/>
        </w:rPr>
      </w:pPr>
    </w:p>
    <w:p w14:paraId="6E088933" w14:textId="588456B2" w:rsidR="009E324C" w:rsidRDefault="009E324C" w:rsidP="00845119">
      <w:pPr>
        <w:pStyle w:val="BodyText3"/>
        <w:rPr>
          <w:rStyle w:val="HeadingBCharCharChar"/>
          <w:b w:val="0"/>
          <w:bCs w:val="0"/>
        </w:rPr>
      </w:pPr>
      <w:r w:rsidRPr="00D25649">
        <w:rPr>
          <w:b/>
          <w:sz w:val="20"/>
          <w:szCs w:val="20"/>
        </w:rPr>
        <w:t xml:space="preserve">Outcome </w:t>
      </w:r>
      <w:r>
        <w:rPr>
          <w:b/>
          <w:sz w:val="20"/>
          <w:szCs w:val="20"/>
        </w:rPr>
        <w:t>3</w:t>
      </w:r>
      <w:r w:rsidRPr="00D25649">
        <w:rPr>
          <w:b/>
          <w:sz w:val="20"/>
          <w:szCs w:val="20"/>
        </w:rPr>
        <w:t>:</w:t>
      </w:r>
      <w:r w:rsidRPr="00D25649">
        <w:rPr>
          <w:sz w:val="20"/>
          <w:szCs w:val="20"/>
        </w:rPr>
        <w:t xml:space="preserve"> </w:t>
      </w:r>
      <w:r>
        <w:rPr>
          <w:b/>
          <w:sz w:val="20"/>
          <w:szCs w:val="20"/>
        </w:rPr>
        <w:t xml:space="preserve"> </w:t>
      </w:r>
      <w:r w:rsidRPr="0050725D">
        <w:rPr>
          <w:b/>
          <w:sz w:val="20"/>
          <w:szCs w:val="20"/>
        </w:rPr>
        <w:t>Communicate effectively in a variety of professional contexts, including technical and non-technical audiences for business, end-user, client, and computing contexts.</w:t>
      </w:r>
    </w:p>
    <w:p w14:paraId="7256AE03" w14:textId="77777777" w:rsidR="00845119" w:rsidRDefault="00845119" w:rsidP="00813616">
      <w:pPr>
        <w:pStyle w:val="BodyText3"/>
        <w:rPr>
          <w:rStyle w:val="HeadingBCharCharChar"/>
          <w:b w:val="0"/>
          <w:bCs w:val="0"/>
        </w:rPr>
      </w:pPr>
    </w:p>
    <w:tbl>
      <w:tblPr>
        <w:tblStyle w:val="TableGrid"/>
        <w:tblW w:w="10152" w:type="dxa"/>
        <w:tblLayout w:type="fixed"/>
        <w:tblLook w:val="04A0" w:firstRow="1" w:lastRow="0" w:firstColumn="1" w:lastColumn="0" w:noHBand="0" w:noVBand="1"/>
        <w:tblCaption w:val="Outcome 3 Rubric"/>
        <w:tblDescription w:val="Evaluation Criteria for Poor, Developing, Satisfactory, and Excellent"/>
      </w:tblPr>
      <w:tblGrid>
        <w:gridCol w:w="2358"/>
        <w:gridCol w:w="1800"/>
        <w:gridCol w:w="2207"/>
        <w:gridCol w:w="1910"/>
        <w:gridCol w:w="1877"/>
      </w:tblGrid>
      <w:tr w:rsidR="00845119" w:rsidRPr="00D25649" w14:paraId="6039D852" w14:textId="77777777" w:rsidTr="009E324C">
        <w:trPr>
          <w:tblHeader/>
        </w:trPr>
        <w:tc>
          <w:tcPr>
            <w:tcW w:w="235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E79D4FB" w14:textId="77777777" w:rsidR="00845119" w:rsidRPr="00D25649" w:rsidRDefault="00845119" w:rsidP="005C6D6B">
            <w:pPr>
              <w:jc w:val="center"/>
              <w:rPr>
                <w:b/>
                <w:sz w:val="20"/>
                <w:szCs w:val="20"/>
              </w:rPr>
            </w:pPr>
            <w:r>
              <w:rPr>
                <w:rFonts w:hint="eastAsia"/>
                <w:b/>
                <w:sz w:val="20"/>
                <w:szCs w:val="20"/>
              </w:rPr>
              <w:t>Evaluation Criteria</w:t>
            </w:r>
          </w:p>
        </w:tc>
        <w:tc>
          <w:tcPr>
            <w:tcW w:w="1800" w:type="dxa"/>
            <w:tcBorders>
              <w:top w:val="double" w:sz="4" w:space="0" w:color="auto"/>
              <w:left w:val="double" w:sz="4" w:space="0" w:color="auto"/>
              <w:bottom w:val="double" w:sz="4" w:space="0" w:color="auto"/>
            </w:tcBorders>
            <w:shd w:val="clear" w:color="auto" w:fill="D9D9D9" w:themeFill="background1" w:themeFillShade="D9"/>
          </w:tcPr>
          <w:p w14:paraId="32EC8E0E" w14:textId="77777777" w:rsidR="00845119" w:rsidRPr="00D25649" w:rsidRDefault="00845119" w:rsidP="005C6D6B">
            <w:pPr>
              <w:jc w:val="center"/>
              <w:rPr>
                <w:b/>
                <w:sz w:val="20"/>
                <w:szCs w:val="20"/>
              </w:rPr>
            </w:pPr>
            <w:r w:rsidRPr="00D25649">
              <w:rPr>
                <w:b/>
                <w:sz w:val="20"/>
                <w:szCs w:val="20"/>
              </w:rPr>
              <w:t>Poor</w:t>
            </w:r>
          </w:p>
        </w:tc>
        <w:tc>
          <w:tcPr>
            <w:tcW w:w="2207" w:type="dxa"/>
            <w:tcBorders>
              <w:top w:val="double" w:sz="4" w:space="0" w:color="auto"/>
              <w:bottom w:val="double" w:sz="4" w:space="0" w:color="auto"/>
            </w:tcBorders>
            <w:shd w:val="clear" w:color="auto" w:fill="D9D9D9" w:themeFill="background1" w:themeFillShade="D9"/>
          </w:tcPr>
          <w:p w14:paraId="38128601" w14:textId="77777777" w:rsidR="00845119" w:rsidRPr="00D25649" w:rsidRDefault="00845119" w:rsidP="005C6D6B">
            <w:pPr>
              <w:jc w:val="center"/>
              <w:rPr>
                <w:b/>
                <w:sz w:val="20"/>
                <w:szCs w:val="20"/>
              </w:rPr>
            </w:pPr>
            <w:r w:rsidRPr="00D25649">
              <w:rPr>
                <w:b/>
                <w:sz w:val="20"/>
                <w:szCs w:val="20"/>
              </w:rPr>
              <w:t>Developing</w:t>
            </w:r>
          </w:p>
        </w:tc>
        <w:tc>
          <w:tcPr>
            <w:tcW w:w="1910" w:type="dxa"/>
            <w:tcBorders>
              <w:top w:val="double" w:sz="4" w:space="0" w:color="auto"/>
              <w:bottom w:val="double" w:sz="4" w:space="0" w:color="auto"/>
            </w:tcBorders>
            <w:shd w:val="clear" w:color="auto" w:fill="D9D9D9" w:themeFill="background1" w:themeFillShade="D9"/>
          </w:tcPr>
          <w:p w14:paraId="39ABA2D0" w14:textId="77777777" w:rsidR="00845119" w:rsidRPr="00D25649" w:rsidRDefault="00845119" w:rsidP="005C6D6B">
            <w:pPr>
              <w:jc w:val="center"/>
              <w:rPr>
                <w:b/>
                <w:sz w:val="20"/>
                <w:szCs w:val="20"/>
              </w:rPr>
            </w:pPr>
            <w:r w:rsidRPr="00D25649">
              <w:rPr>
                <w:b/>
                <w:sz w:val="20"/>
                <w:szCs w:val="20"/>
              </w:rPr>
              <w:t>Satisfactory</w:t>
            </w:r>
          </w:p>
        </w:tc>
        <w:tc>
          <w:tcPr>
            <w:tcW w:w="1877" w:type="dxa"/>
            <w:tcBorders>
              <w:top w:val="double" w:sz="4" w:space="0" w:color="auto"/>
              <w:bottom w:val="double" w:sz="4" w:space="0" w:color="auto"/>
              <w:right w:val="double" w:sz="4" w:space="0" w:color="auto"/>
            </w:tcBorders>
            <w:shd w:val="clear" w:color="auto" w:fill="D9D9D9" w:themeFill="background1" w:themeFillShade="D9"/>
          </w:tcPr>
          <w:p w14:paraId="0891E639" w14:textId="77777777" w:rsidR="00845119" w:rsidRPr="00D25649" w:rsidRDefault="00845119" w:rsidP="005C6D6B">
            <w:pPr>
              <w:jc w:val="center"/>
              <w:rPr>
                <w:b/>
                <w:sz w:val="20"/>
                <w:szCs w:val="20"/>
              </w:rPr>
            </w:pPr>
            <w:r w:rsidRPr="00D25649">
              <w:rPr>
                <w:b/>
                <w:sz w:val="20"/>
                <w:szCs w:val="20"/>
              </w:rPr>
              <w:t>Excellent</w:t>
            </w:r>
          </w:p>
        </w:tc>
      </w:tr>
      <w:tr w:rsidR="00845119" w:rsidRPr="00D25649" w14:paraId="72EDA1BA" w14:textId="77777777" w:rsidTr="009E324C">
        <w:tc>
          <w:tcPr>
            <w:tcW w:w="235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62CA3CC" w14:textId="77777777" w:rsidR="00845119" w:rsidRPr="00D25649" w:rsidRDefault="00845119" w:rsidP="00845119">
            <w:pPr>
              <w:pStyle w:val="ListParagraph"/>
              <w:numPr>
                <w:ilvl w:val="0"/>
                <w:numId w:val="6"/>
              </w:numPr>
              <w:rPr>
                <w:sz w:val="20"/>
                <w:szCs w:val="20"/>
              </w:rPr>
            </w:pPr>
            <w:r>
              <w:rPr>
                <w:rFonts w:ascii="Calibri" w:hAnsi="Calibri"/>
                <w:sz w:val="20"/>
                <w:szCs w:val="20"/>
              </w:rPr>
              <w:t>Effectively organizes and structures a presentation or document</w:t>
            </w:r>
          </w:p>
        </w:tc>
        <w:tc>
          <w:tcPr>
            <w:tcW w:w="1800" w:type="dxa"/>
            <w:tcBorders>
              <w:top w:val="double" w:sz="4" w:space="0" w:color="auto"/>
              <w:left w:val="double" w:sz="4" w:space="0" w:color="auto"/>
              <w:bottom w:val="double" w:sz="4" w:space="0" w:color="auto"/>
            </w:tcBorders>
          </w:tcPr>
          <w:p w14:paraId="19949311" w14:textId="77777777" w:rsidR="00845119" w:rsidRPr="00D25649" w:rsidRDefault="00845119" w:rsidP="005C6D6B">
            <w:pPr>
              <w:rPr>
                <w:sz w:val="20"/>
                <w:szCs w:val="20"/>
              </w:rPr>
            </w:pPr>
            <w:r w:rsidRPr="00157257">
              <w:rPr>
                <w:rFonts w:ascii="Calibri" w:hAnsi="Calibri"/>
                <w:sz w:val="20"/>
                <w:szCs w:val="20"/>
              </w:rPr>
              <w:t>No logical structure</w:t>
            </w:r>
          </w:p>
        </w:tc>
        <w:tc>
          <w:tcPr>
            <w:tcW w:w="2207" w:type="dxa"/>
            <w:tcBorders>
              <w:top w:val="double" w:sz="4" w:space="0" w:color="auto"/>
              <w:bottom w:val="double" w:sz="4" w:space="0" w:color="auto"/>
            </w:tcBorders>
          </w:tcPr>
          <w:p w14:paraId="73DAB15D" w14:textId="77777777" w:rsidR="00845119" w:rsidRPr="00D25649" w:rsidRDefault="00845119" w:rsidP="005C6D6B">
            <w:pPr>
              <w:rPr>
                <w:sz w:val="20"/>
                <w:szCs w:val="20"/>
              </w:rPr>
            </w:pPr>
            <w:r w:rsidRPr="00157257">
              <w:rPr>
                <w:rFonts w:ascii="Calibri" w:hAnsi="Calibri"/>
                <w:sz w:val="20"/>
                <w:szCs w:val="20"/>
              </w:rPr>
              <w:t>Some structure but erratic jumps in topic</w:t>
            </w:r>
          </w:p>
        </w:tc>
        <w:tc>
          <w:tcPr>
            <w:tcW w:w="1910" w:type="dxa"/>
            <w:tcBorders>
              <w:top w:val="double" w:sz="4" w:space="0" w:color="auto"/>
              <w:bottom w:val="double" w:sz="4" w:space="0" w:color="auto"/>
            </w:tcBorders>
          </w:tcPr>
          <w:p w14:paraId="27D333D9" w14:textId="77777777" w:rsidR="00845119" w:rsidRPr="00D25649" w:rsidRDefault="00845119" w:rsidP="005C6D6B">
            <w:pPr>
              <w:rPr>
                <w:sz w:val="20"/>
                <w:szCs w:val="20"/>
              </w:rPr>
            </w:pPr>
            <w:r w:rsidRPr="00157257">
              <w:rPr>
                <w:rFonts w:ascii="Calibri" w:hAnsi="Calibri"/>
                <w:sz w:val="20"/>
                <w:szCs w:val="20"/>
              </w:rPr>
              <w:t>Most information presented logically</w:t>
            </w:r>
          </w:p>
        </w:tc>
        <w:tc>
          <w:tcPr>
            <w:tcW w:w="1877" w:type="dxa"/>
            <w:tcBorders>
              <w:top w:val="double" w:sz="4" w:space="0" w:color="auto"/>
              <w:bottom w:val="double" w:sz="4" w:space="0" w:color="auto"/>
              <w:right w:val="double" w:sz="4" w:space="0" w:color="auto"/>
            </w:tcBorders>
          </w:tcPr>
          <w:p w14:paraId="6C78D76F" w14:textId="77777777" w:rsidR="00845119" w:rsidRPr="00D25649" w:rsidRDefault="00845119" w:rsidP="005C6D6B">
            <w:pPr>
              <w:rPr>
                <w:sz w:val="20"/>
                <w:szCs w:val="20"/>
              </w:rPr>
            </w:pPr>
            <w:r w:rsidRPr="00157257">
              <w:rPr>
                <w:rFonts w:ascii="Calibri" w:hAnsi="Calibri"/>
                <w:sz w:val="20"/>
                <w:szCs w:val="20"/>
              </w:rPr>
              <w:t>All information presented logically</w:t>
            </w:r>
          </w:p>
        </w:tc>
      </w:tr>
      <w:tr w:rsidR="00845119" w:rsidRPr="00D25649" w14:paraId="41B9987F" w14:textId="77777777" w:rsidTr="009E324C">
        <w:tc>
          <w:tcPr>
            <w:tcW w:w="2358" w:type="dxa"/>
            <w:tcBorders>
              <w:top w:val="double" w:sz="4" w:space="0" w:color="auto"/>
              <w:left w:val="double" w:sz="4" w:space="0" w:color="auto"/>
              <w:right w:val="double" w:sz="4" w:space="0" w:color="auto"/>
            </w:tcBorders>
            <w:shd w:val="clear" w:color="auto" w:fill="D9D9D9" w:themeFill="background1" w:themeFillShade="D9"/>
          </w:tcPr>
          <w:p w14:paraId="216245B2" w14:textId="77777777" w:rsidR="00845119" w:rsidRPr="007D5B2C" w:rsidRDefault="00845119" w:rsidP="00845119">
            <w:pPr>
              <w:pStyle w:val="ListParagraph"/>
              <w:numPr>
                <w:ilvl w:val="0"/>
                <w:numId w:val="6"/>
              </w:numPr>
              <w:rPr>
                <w:sz w:val="20"/>
                <w:szCs w:val="20"/>
              </w:rPr>
            </w:pPr>
            <w:r>
              <w:rPr>
                <w:rFonts w:ascii="Calibri" w:hAnsi="Calibri"/>
                <w:sz w:val="20"/>
                <w:szCs w:val="20"/>
              </w:rPr>
              <w:t xml:space="preserve">Provides appropriate content to demonstrate </w:t>
            </w:r>
            <w:r w:rsidRPr="00157257">
              <w:rPr>
                <w:rFonts w:ascii="Calibri" w:hAnsi="Calibri"/>
                <w:sz w:val="20"/>
                <w:szCs w:val="20"/>
              </w:rPr>
              <w:t xml:space="preserve"> </w:t>
            </w:r>
            <w:r>
              <w:rPr>
                <w:rFonts w:ascii="Calibri" w:hAnsi="Calibri"/>
                <w:sz w:val="20"/>
                <w:szCs w:val="20"/>
              </w:rPr>
              <w:t>detailed k</w:t>
            </w:r>
            <w:r w:rsidRPr="00157257">
              <w:rPr>
                <w:rFonts w:ascii="Calibri" w:hAnsi="Calibri"/>
                <w:sz w:val="20"/>
                <w:szCs w:val="20"/>
              </w:rPr>
              <w:t>nowledge</w:t>
            </w:r>
            <w:r>
              <w:rPr>
                <w:rFonts w:ascii="Calibri" w:hAnsi="Calibri"/>
                <w:sz w:val="20"/>
                <w:szCs w:val="20"/>
              </w:rPr>
              <w:t xml:space="preserve"> of subject area</w:t>
            </w:r>
          </w:p>
        </w:tc>
        <w:tc>
          <w:tcPr>
            <w:tcW w:w="1800" w:type="dxa"/>
            <w:tcBorders>
              <w:top w:val="double" w:sz="4" w:space="0" w:color="auto"/>
              <w:left w:val="double" w:sz="4" w:space="0" w:color="auto"/>
            </w:tcBorders>
          </w:tcPr>
          <w:p w14:paraId="52189182" w14:textId="77777777" w:rsidR="00845119" w:rsidRPr="007D5B2C" w:rsidRDefault="00845119" w:rsidP="005C6D6B">
            <w:pPr>
              <w:rPr>
                <w:sz w:val="20"/>
                <w:szCs w:val="20"/>
              </w:rPr>
            </w:pPr>
            <w:r w:rsidRPr="00157257">
              <w:rPr>
                <w:rFonts w:ascii="Calibri" w:hAnsi="Calibri"/>
                <w:sz w:val="20"/>
                <w:szCs w:val="20"/>
              </w:rPr>
              <w:t>No grasp of topic, cannot answer questions</w:t>
            </w:r>
            <w:r>
              <w:rPr>
                <w:rFonts w:ascii="Calibri" w:hAnsi="Calibri"/>
                <w:sz w:val="20"/>
                <w:szCs w:val="20"/>
              </w:rPr>
              <w:t xml:space="preserve"> or extremely limited content</w:t>
            </w:r>
          </w:p>
        </w:tc>
        <w:tc>
          <w:tcPr>
            <w:tcW w:w="2207" w:type="dxa"/>
            <w:tcBorders>
              <w:top w:val="double" w:sz="4" w:space="0" w:color="auto"/>
            </w:tcBorders>
          </w:tcPr>
          <w:p w14:paraId="13930BE2" w14:textId="77777777" w:rsidR="00845119" w:rsidRPr="007D5B2C" w:rsidRDefault="00845119" w:rsidP="005C6D6B">
            <w:pPr>
              <w:rPr>
                <w:sz w:val="20"/>
                <w:szCs w:val="20"/>
              </w:rPr>
            </w:pPr>
            <w:r w:rsidRPr="00157257">
              <w:rPr>
                <w:rFonts w:ascii="Calibri" w:hAnsi="Calibri"/>
                <w:sz w:val="20"/>
                <w:szCs w:val="20"/>
              </w:rPr>
              <w:t>Only rudimentary knowledge demonstrated</w:t>
            </w:r>
          </w:p>
        </w:tc>
        <w:tc>
          <w:tcPr>
            <w:tcW w:w="1910" w:type="dxa"/>
            <w:tcBorders>
              <w:top w:val="double" w:sz="4" w:space="0" w:color="auto"/>
            </w:tcBorders>
          </w:tcPr>
          <w:p w14:paraId="0B3BA6E9" w14:textId="77777777" w:rsidR="00845119" w:rsidRPr="007D5B2C" w:rsidRDefault="00845119" w:rsidP="005C6D6B">
            <w:pPr>
              <w:rPr>
                <w:sz w:val="20"/>
                <w:szCs w:val="20"/>
              </w:rPr>
            </w:pPr>
            <w:r w:rsidRPr="00157257">
              <w:rPr>
                <w:rFonts w:ascii="Calibri" w:hAnsi="Calibri"/>
                <w:sz w:val="20"/>
                <w:szCs w:val="20"/>
              </w:rPr>
              <w:t>At ease with content and provides some detail</w:t>
            </w:r>
          </w:p>
        </w:tc>
        <w:tc>
          <w:tcPr>
            <w:tcW w:w="1877" w:type="dxa"/>
            <w:tcBorders>
              <w:top w:val="double" w:sz="4" w:space="0" w:color="auto"/>
              <w:right w:val="double" w:sz="4" w:space="0" w:color="auto"/>
            </w:tcBorders>
          </w:tcPr>
          <w:p w14:paraId="0A7EE8E7" w14:textId="77777777" w:rsidR="00845119" w:rsidRPr="007D5B2C" w:rsidRDefault="00845119" w:rsidP="005C6D6B">
            <w:pPr>
              <w:rPr>
                <w:sz w:val="20"/>
                <w:szCs w:val="20"/>
              </w:rPr>
            </w:pPr>
            <w:r w:rsidRPr="00157257">
              <w:rPr>
                <w:rFonts w:ascii="Calibri" w:hAnsi="Calibri"/>
                <w:sz w:val="20"/>
                <w:szCs w:val="20"/>
              </w:rPr>
              <w:t>Full command of subject matter</w:t>
            </w:r>
          </w:p>
        </w:tc>
      </w:tr>
    </w:tbl>
    <w:p w14:paraId="70B59E22" w14:textId="77777777" w:rsidR="00845119" w:rsidRDefault="00845119" w:rsidP="00813616">
      <w:pPr>
        <w:pStyle w:val="BodyText3"/>
        <w:rPr>
          <w:rStyle w:val="HeadingBCharCharChar"/>
          <w:b w:val="0"/>
          <w:bCs w:val="0"/>
        </w:rPr>
      </w:pPr>
    </w:p>
    <w:p w14:paraId="58E04280" w14:textId="065D9F44" w:rsidR="00A561B3" w:rsidRDefault="00A561B3" w:rsidP="00813616">
      <w:pPr>
        <w:pStyle w:val="BodyText3"/>
        <w:rPr>
          <w:rStyle w:val="HeadingBCharCharChar"/>
          <w:b w:val="0"/>
          <w:bCs w:val="0"/>
        </w:rPr>
      </w:pPr>
      <w:r>
        <w:rPr>
          <w:rStyle w:val="HeadingBCharCharChar"/>
          <w:b w:val="0"/>
          <w:bCs w:val="0"/>
        </w:rPr>
        <w:t xml:space="preserve">Student #1 receives a score of “Poor” for Outcome </w:t>
      </w:r>
      <w:r w:rsidR="00845119">
        <w:rPr>
          <w:rStyle w:val="HeadingBCharCharChar"/>
          <w:b w:val="0"/>
          <w:bCs w:val="0"/>
        </w:rPr>
        <w:t>3</w:t>
      </w:r>
      <w:r>
        <w:rPr>
          <w:rStyle w:val="HeadingBCharCharChar"/>
          <w:b w:val="0"/>
          <w:bCs w:val="0"/>
        </w:rPr>
        <w:t>.1, and a score of “</w:t>
      </w:r>
      <w:r w:rsidR="0050540B">
        <w:rPr>
          <w:rStyle w:val="HeadingBCharCharChar"/>
          <w:b w:val="0"/>
          <w:bCs w:val="0"/>
        </w:rPr>
        <w:t>Satisfactory</w:t>
      </w:r>
      <w:r>
        <w:rPr>
          <w:rStyle w:val="HeadingBCharCharChar"/>
          <w:b w:val="0"/>
          <w:bCs w:val="0"/>
        </w:rPr>
        <w:t xml:space="preserve">” for Outcome </w:t>
      </w:r>
      <w:r w:rsidR="00845119">
        <w:rPr>
          <w:rStyle w:val="HeadingBCharCharChar"/>
          <w:b w:val="0"/>
          <w:bCs w:val="0"/>
        </w:rPr>
        <w:t>3</w:t>
      </w:r>
      <w:r>
        <w:rPr>
          <w:rStyle w:val="HeadingBCharCharChar"/>
          <w:b w:val="0"/>
          <w:bCs w:val="0"/>
        </w:rPr>
        <w:t>.2</w:t>
      </w:r>
    </w:p>
    <w:p w14:paraId="2E641286" w14:textId="1A09F6E2" w:rsidR="00A561B3" w:rsidRDefault="00A561B3" w:rsidP="00813616">
      <w:pPr>
        <w:pStyle w:val="BodyText3"/>
        <w:rPr>
          <w:rStyle w:val="HeadingBCharCharChar"/>
          <w:b w:val="0"/>
          <w:bCs w:val="0"/>
        </w:rPr>
      </w:pPr>
      <w:r>
        <w:rPr>
          <w:rStyle w:val="HeadingBCharCharChar"/>
          <w:b w:val="0"/>
          <w:bCs w:val="0"/>
        </w:rPr>
        <w:t>Student #2 receives a score of “</w:t>
      </w:r>
      <w:r w:rsidR="003C2945">
        <w:rPr>
          <w:rStyle w:val="HeadingBCharCharChar"/>
          <w:b w:val="0"/>
          <w:bCs w:val="0"/>
        </w:rPr>
        <w:t>Satisfactory</w:t>
      </w:r>
      <w:r>
        <w:rPr>
          <w:rStyle w:val="HeadingBCharCharChar"/>
          <w:b w:val="0"/>
          <w:bCs w:val="0"/>
        </w:rPr>
        <w:t xml:space="preserve">” for Outcome </w:t>
      </w:r>
      <w:r w:rsidR="00845119">
        <w:rPr>
          <w:rStyle w:val="HeadingBCharCharChar"/>
          <w:b w:val="0"/>
          <w:bCs w:val="0"/>
        </w:rPr>
        <w:t>3</w:t>
      </w:r>
      <w:r>
        <w:rPr>
          <w:rStyle w:val="HeadingBCharCharChar"/>
          <w:b w:val="0"/>
          <w:bCs w:val="0"/>
        </w:rPr>
        <w:t>.1 and a score of “</w:t>
      </w:r>
      <w:r w:rsidR="003C2945">
        <w:rPr>
          <w:rStyle w:val="HeadingBCharCharChar"/>
          <w:b w:val="0"/>
          <w:bCs w:val="0"/>
        </w:rPr>
        <w:t>Excellent</w:t>
      </w:r>
      <w:r>
        <w:rPr>
          <w:rStyle w:val="HeadingBCharCharChar"/>
          <w:b w:val="0"/>
          <w:bCs w:val="0"/>
        </w:rPr>
        <w:t xml:space="preserve">” for Outcome </w:t>
      </w:r>
      <w:r w:rsidR="00845119">
        <w:rPr>
          <w:rStyle w:val="HeadingBCharCharChar"/>
          <w:b w:val="0"/>
          <w:bCs w:val="0"/>
        </w:rPr>
        <w:t>3</w:t>
      </w:r>
      <w:r>
        <w:rPr>
          <w:rStyle w:val="HeadingBCharCharChar"/>
          <w:b w:val="0"/>
          <w:bCs w:val="0"/>
        </w:rPr>
        <w:t>.2.</w:t>
      </w:r>
      <w:r w:rsidR="0050540B">
        <w:rPr>
          <w:rStyle w:val="HeadingBCharCharChar"/>
          <w:b w:val="0"/>
          <w:bCs w:val="0"/>
        </w:rPr>
        <w:t xml:space="preserve"> </w:t>
      </w:r>
    </w:p>
    <w:p w14:paraId="50277958" w14:textId="77777777" w:rsidR="00A561B3" w:rsidRDefault="00A561B3" w:rsidP="00813616">
      <w:pPr>
        <w:pStyle w:val="BodyText3"/>
        <w:rPr>
          <w:rStyle w:val="HeadingBCharCharChar"/>
          <w:b w:val="0"/>
          <w:bCs w:val="0"/>
        </w:rPr>
      </w:pPr>
    </w:p>
    <w:p w14:paraId="69B56D59" w14:textId="757C9136" w:rsidR="0050540B" w:rsidRDefault="00A561B3" w:rsidP="00813616">
      <w:pPr>
        <w:pStyle w:val="BodyText3"/>
        <w:rPr>
          <w:rStyle w:val="HeadingBCharCharChar"/>
          <w:b w:val="0"/>
          <w:bCs w:val="0"/>
        </w:rPr>
      </w:pPr>
      <w:r>
        <w:rPr>
          <w:rStyle w:val="HeadingBCharCharChar"/>
          <w:b w:val="0"/>
          <w:bCs w:val="0"/>
        </w:rPr>
        <w:t xml:space="preserve">These scores would be aggregated </w:t>
      </w:r>
      <w:r w:rsidR="0050540B">
        <w:rPr>
          <w:rStyle w:val="HeadingBCharCharChar"/>
          <w:b w:val="0"/>
          <w:bCs w:val="0"/>
        </w:rPr>
        <w:t xml:space="preserve">as percentages for each sub-outcome. The average </w:t>
      </w:r>
      <w:r w:rsidR="00D63B99">
        <w:rPr>
          <w:rStyle w:val="HeadingBCharCharChar"/>
          <w:b w:val="0"/>
          <w:bCs w:val="0"/>
        </w:rPr>
        <w:t xml:space="preserve">of the percentages </w:t>
      </w:r>
      <w:r w:rsidR="0050540B">
        <w:rPr>
          <w:rStyle w:val="HeadingBCharCharChar"/>
          <w:b w:val="0"/>
          <w:bCs w:val="0"/>
        </w:rPr>
        <w:t>is then computed for the outcome overall. Our simple example with students 1 and 2 results in the following scores:</w:t>
      </w:r>
    </w:p>
    <w:p w14:paraId="69FB5465" w14:textId="69E1A34B" w:rsidR="0050540B" w:rsidRPr="000620F8" w:rsidRDefault="000620F8" w:rsidP="000620F8">
      <w:pPr>
        <w:rPr>
          <w:rStyle w:val="HeadingBCharCharChar"/>
          <w:b w:val="0"/>
        </w:rPr>
      </w:pPr>
      <w:r>
        <w:rPr>
          <w:rStyle w:val="HeadingBCharCharChar"/>
          <w:b w:val="0"/>
          <w:bCs/>
        </w:rPr>
        <w:br w:type="page"/>
      </w:r>
    </w:p>
    <w:tbl>
      <w:tblPr>
        <w:tblStyle w:val="TableGrid"/>
        <w:tblW w:w="0" w:type="auto"/>
        <w:tblLook w:val="04A0" w:firstRow="1" w:lastRow="0" w:firstColumn="1" w:lastColumn="0" w:noHBand="0" w:noVBand="1"/>
        <w:tblCaption w:val="Example of incorporating data for each suboutcome into a final score"/>
        <w:tblDescription w:val="The example shows that the overall Outcome 3 is 25% poor, 50% satisfactory, and 25% excellent after accounting for individual scores within each suboutcome."/>
      </w:tblPr>
      <w:tblGrid>
        <w:gridCol w:w="1983"/>
        <w:gridCol w:w="1963"/>
        <w:gridCol w:w="1996"/>
        <w:gridCol w:w="1998"/>
        <w:gridCol w:w="1986"/>
      </w:tblGrid>
      <w:tr w:rsidR="0050540B" w14:paraId="67E28B1E" w14:textId="77777777" w:rsidTr="00711F1C">
        <w:trPr>
          <w:tblHeader/>
        </w:trPr>
        <w:tc>
          <w:tcPr>
            <w:tcW w:w="2030" w:type="dxa"/>
          </w:tcPr>
          <w:p w14:paraId="32208721" w14:textId="77777777" w:rsidR="0050540B" w:rsidRDefault="0050540B" w:rsidP="00813616">
            <w:pPr>
              <w:pStyle w:val="BodyText3"/>
              <w:rPr>
                <w:rStyle w:val="HeadingBCharCharChar"/>
                <w:b w:val="0"/>
                <w:bCs w:val="0"/>
              </w:rPr>
            </w:pPr>
          </w:p>
        </w:tc>
        <w:tc>
          <w:tcPr>
            <w:tcW w:w="2030" w:type="dxa"/>
          </w:tcPr>
          <w:p w14:paraId="24ECC60C" w14:textId="03607F9C" w:rsidR="0050540B" w:rsidRDefault="0050540B" w:rsidP="00813616">
            <w:pPr>
              <w:pStyle w:val="BodyText3"/>
              <w:rPr>
                <w:rStyle w:val="HeadingBCharCharChar"/>
                <w:b w:val="0"/>
                <w:bCs w:val="0"/>
              </w:rPr>
            </w:pPr>
            <w:r>
              <w:rPr>
                <w:rStyle w:val="HeadingBCharCharChar"/>
                <w:b w:val="0"/>
                <w:bCs w:val="0"/>
              </w:rPr>
              <w:t>Poor</w:t>
            </w:r>
          </w:p>
        </w:tc>
        <w:tc>
          <w:tcPr>
            <w:tcW w:w="2030" w:type="dxa"/>
          </w:tcPr>
          <w:p w14:paraId="2A7671A8" w14:textId="280C31AE" w:rsidR="0050540B" w:rsidRDefault="0050540B" w:rsidP="00813616">
            <w:pPr>
              <w:pStyle w:val="BodyText3"/>
              <w:rPr>
                <w:rStyle w:val="HeadingBCharCharChar"/>
                <w:b w:val="0"/>
                <w:bCs w:val="0"/>
              </w:rPr>
            </w:pPr>
            <w:r>
              <w:rPr>
                <w:rStyle w:val="HeadingBCharCharChar"/>
                <w:b w:val="0"/>
                <w:bCs w:val="0"/>
              </w:rPr>
              <w:t>Developing</w:t>
            </w:r>
          </w:p>
        </w:tc>
        <w:tc>
          <w:tcPr>
            <w:tcW w:w="2031" w:type="dxa"/>
          </w:tcPr>
          <w:p w14:paraId="1CF315D2" w14:textId="76DAA7EA" w:rsidR="0050540B" w:rsidRDefault="0050540B" w:rsidP="00813616">
            <w:pPr>
              <w:pStyle w:val="BodyText3"/>
              <w:rPr>
                <w:rStyle w:val="HeadingBCharCharChar"/>
                <w:b w:val="0"/>
                <w:bCs w:val="0"/>
              </w:rPr>
            </w:pPr>
            <w:r>
              <w:rPr>
                <w:rStyle w:val="HeadingBCharCharChar"/>
                <w:b w:val="0"/>
                <w:bCs w:val="0"/>
              </w:rPr>
              <w:t>Satisfactory</w:t>
            </w:r>
          </w:p>
        </w:tc>
        <w:tc>
          <w:tcPr>
            <w:tcW w:w="2031" w:type="dxa"/>
          </w:tcPr>
          <w:p w14:paraId="3498E052" w14:textId="3D68B5B1" w:rsidR="0050540B" w:rsidRDefault="0050540B" w:rsidP="00813616">
            <w:pPr>
              <w:pStyle w:val="BodyText3"/>
              <w:rPr>
                <w:rStyle w:val="HeadingBCharCharChar"/>
                <w:b w:val="0"/>
                <w:bCs w:val="0"/>
              </w:rPr>
            </w:pPr>
            <w:r>
              <w:rPr>
                <w:rStyle w:val="HeadingBCharCharChar"/>
                <w:b w:val="0"/>
                <w:bCs w:val="0"/>
              </w:rPr>
              <w:t>Excellent</w:t>
            </w:r>
          </w:p>
        </w:tc>
      </w:tr>
      <w:tr w:rsidR="0050540B" w14:paraId="21F1129E" w14:textId="77777777" w:rsidTr="0050540B">
        <w:tc>
          <w:tcPr>
            <w:tcW w:w="2030" w:type="dxa"/>
          </w:tcPr>
          <w:p w14:paraId="78FFFC39" w14:textId="0B5103F6" w:rsidR="0050540B" w:rsidRDefault="0050540B" w:rsidP="00C13D97">
            <w:pPr>
              <w:pStyle w:val="BodyText3"/>
              <w:rPr>
                <w:rStyle w:val="HeadingBCharCharChar"/>
                <w:b w:val="0"/>
                <w:bCs w:val="0"/>
              </w:rPr>
            </w:pPr>
            <w:r>
              <w:rPr>
                <w:rStyle w:val="HeadingBCharCharChar"/>
                <w:b w:val="0"/>
                <w:bCs w:val="0"/>
              </w:rPr>
              <w:t xml:space="preserve">Outcome </w:t>
            </w:r>
            <w:r w:rsidR="00845119">
              <w:rPr>
                <w:rStyle w:val="HeadingBCharCharChar"/>
                <w:b w:val="0"/>
                <w:bCs w:val="0"/>
              </w:rPr>
              <w:t>3</w:t>
            </w:r>
            <w:r>
              <w:rPr>
                <w:rStyle w:val="HeadingBCharCharChar"/>
                <w:b w:val="0"/>
                <w:bCs w:val="0"/>
              </w:rPr>
              <w:t>.1</w:t>
            </w:r>
          </w:p>
        </w:tc>
        <w:tc>
          <w:tcPr>
            <w:tcW w:w="2030" w:type="dxa"/>
          </w:tcPr>
          <w:p w14:paraId="0F7C205B" w14:textId="68802AC8" w:rsidR="0050540B" w:rsidRDefault="0050540B" w:rsidP="00813616">
            <w:pPr>
              <w:pStyle w:val="BodyText3"/>
              <w:rPr>
                <w:rStyle w:val="HeadingBCharCharChar"/>
                <w:b w:val="0"/>
                <w:bCs w:val="0"/>
              </w:rPr>
            </w:pPr>
            <w:r>
              <w:rPr>
                <w:rStyle w:val="HeadingBCharCharChar"/>
                <w:b w:val="0"/>
                <w:bCs w:val="0"/>
              </w:rPr>
              <w:t>50%  (1/2)</w:t>
            </w:r>
          </w:p>
        </w:tc>
        <w:tc>
          <w:tcPr>
            <w:tcW w:w="2030" w:type="dxa"/>
          </w:tcPr>
          <w:p w14:paraId="27F1EA19" w14:textId="17F62A14" w:rsidR="0050540B" w:rsidRDefault="0050540B" w:rsidP="00813616">
            <w:pPr>
              <w:pStyle w:val="BodyText3"/>
              <w:rPr>
                <w:rStyle w:val="HeadingBCharCharChar"/>
                <w:b w:val="0"/>
                <w:bCs w:val="0"/>
              </w:rPr>
            </w:pPr>
            <w:r>
              <w:rPr>
                <w:rStyle w:val="HeadingBCharCharChar"/>
                <w:b w:val="0"/>
                <w:bCs w:val="0"/>
              </w:rPr>
              <w:t>0%</w:t>
            </w:r>
          </w:p>
        </w:tc>
        <w:tc>
          <w:tcPr>
            <w:tcW w:w="2031" w:type="dxa"/>
          </w:tcPr>
          <w:p w14:paraId="06AE8CEA" w14:textId="59B8F890" w:rsidR="0050540B" w:rsidRDefault="0050540B" w:rsidP="00813616">
            <w:pPr>
              <w:pStyle w:val="BodyText3"/>
              <w:rPr>
                <w:rStyle w:val="HeadingBCharCharChar"/>
                <w:b w:val="0"/>
                <w:bCs w:val="0"/>
              </w:rPr>
            </w:pPr>
            <w:r>
              <w:rPr>
                <w:rStyle w:val="HeadingBCharCharChar"/>
                <w:b w:val="0"/>
                <w:bCs w:val="0"/>
              </w:rPr>
              <w:t>50% (1/2)</w:t>
            </w:r>
          </w:p>
        </w:tc>
        <w:tc>
          <w:tcPr>
            <w:tcW w:w="2031" w:type="dxa"/>
          </w:tcPr>
          <w:p w14:paraId="71609996" w14:textId="2824881A" w:rsidR="0050540B" w:rsidRDefault="0050540B" w:rsidP="00813616">
            <w:pPr>
              <w:pStyle w:val="BodyText3"/>
              <w:rPr>
                <w:rStyle w:val="HeadingBCharCharChar"/>
                <w:b w:val="0"/>
                <w:bCs w:val="0"/>
              </w:rPr>
            </w:pPr>
            <w:r>
              <w:rPr>
                <w:rStyle w:val="HeadingBCharCharChar"/>
                <w:b w:val="0"/>
                <w:bCs w:val="0"/>
              </w:rPr>
              <w:t>0%</w:t>
            </w:r>
          </w:p>
        </w:tc>
      </w:tr>
      <w:tr w:rsidR="0050540B" w14:paraId="48974695" w14:textId="77777777" w:rsidTr="0050540B">
        <w:tc>
          <w:tcPr>
            <w:tcW w:w="2030" w:type="dxa"/>
          </w:tcPr>
          <w:p w14:paraId="38ADF769" w14:textId="3E11AF43" w:rsidR="0050540B" w:rsidRDefault="0050540B" w:rsidP="00C13D97">
            <w:pPr>
              <w:pStyle w:val="BodyText3"/>
              <w:rPr>
                <w:rStyle w:val="HeadingBCharCharChar"/>
                <w:b w:val="0"/>
                <w:bCs w:val="0"/>
              </w:rPr>
            </w:pPr>
            <w:r>
              <w:rPr>
                <w:rStyle w:val="HeadingBCharCharChar"/>
                <w:b w:val="0"/>
                <w:bCs w:val="0"/>
              </w:rPr>
              <w:t xml:space="preserve">Outcome </w:t>
            </w:r>
            <w:r w:rsidR="00845119">
              <w:rPr>
                <w:rStyle w:val="HeadingBCharCharChar"/>
                <w:b w:val="0"/>
                <w:bCs w:val="0"/>
              </w:rPr>
              <w:t>3</w:t>
            </w:r>
            <w:r>
              <w:rPr>
                <w:rStyle w:val="HeadingBCharCharChar"/>
                <w:b w:val="0"/>
                <w:bCs w:val="0"/>
              </w:rPr>
              <w:t>.2</w:t>
            </w:r>
          </w:p>
        </w:tc>
        <w:tc>
          <w:tcPr>
            <w:tcW w:w="2030" w:type="dxa"/>
          </w:tcPr>
          <w:p w14:paraId="04F956E8" w14:textId="1C86147B" w:rsidR="0050540B" w:rsidRDefault="0050540B" w:rsidP="00813616">
            <w:pPr>
              <w:pStyle w:val="BodyText3"/>
              <w:rPr>
                <w:rStyle w:val="HeadingBCharCharChar"/>
                <w:b w:val="0"/>
                <w:bCs w:val="0"/>
              </w:rPr>
            </w:pPr>
            <w:r>
              <w:rPr>
                <w:rStyle w:val="HeadingBCharCharChar"/>
                <w:b w:val="0"/>
                <w:bCs w:val="0"/>
              </w:rPr>
              <w:t>0%</w:t>
            </w:r>
          </w:p>
        </w:tc>
        <w:tc>
          <w:tcPr>
            <w:tcW w:w="2030" w:type="dxa"/>
          </w:tcPr>
          <w:p w14:paraId="6C87BB00" w14:textId="5ECC6DA7" w:rsidR="0050540B" w:rsidRDefault="0050540B" w:rsidP="00813616">
            <w:pPr>
              <w:pStyle w:val="BodyText3"/>
              <w:rPr>
                <w:rStyle w:val="HeadingBCharCharChar"/>
                <w:b w:val="0"/>
                <w:bCs w:val="0"/>
              </w:rPr>
            </w:pPr>
            <w:r>
              <w:rPr>
                <w:rStyle w:val="HeadingBCharCharChar"/>
                <w:b w:val="0"/>
                <w:bCs w:val="0"/>
              </w:rPr>
              <w:t>0%</w:t>
            </w:r>
          </w:p>
        </w:tc>
        <w:tc>
          <w:tcPr>
            <w:tcW w:w="2031" w:type="dxa"/>
          </w:tcPr>
          <w:p w14:paraId="2E1DDC19" w14:textId="639777A2" w:rsidR="0050540B" w:rsidRDefault="0050540B" w:rsidP="00813616">
            <w:pPr>
              <w:pStyle w:val="BodyText3"/>
              <w:rPr>
                <w:rStyle w:val="HeadingBCharCharChar"/>
                <w:b w:val="0"/>
                <w:bCs w:val="0"/>
              </w:rPr>
            </w:pPr>
            <w:r>
              <w:rPr>
                <w:rStyle w:val="HeadingBCharCharChar"/>
                <w:b w:val="0"/>
                <w:bCs w:val="0"/>
              </w:rPr>
              <w:t>50% (1/2)</w:t>
            </w:r>
          </w:p>
        </w:tc>
        <w:tc>
          <w:tcPr>
            <w:tcW w:w="2031" w:type="dxa"/>
          </w:tcPr>
          <w:p w14:paraId="4A91708A" w14:textId="44D56522" w:rsidR="0050540B" w:rsidRDefault="0050540B" w:rsidP="00813616">
            <w:pPr>
              <w:pStyle w:val="BodyText3"/>
              <w:rPr>
                <w:rStyle w:val="HeadingBCharCharChar"/>
                <w:b w:val="0"/>
                <w:bCs w:val="0"/>
              </w:rPr>
            </w:pPr>
            <w:r>
              <w:rPr>
                <w:rStyle w:val="HeadingBCharCharChar"/>
                <w:b w:val="0"/>
                <w:bCs w:val="0"/>
              </w:rPr>
              <w:t>50% (1/2)</w:t>
            </w:r>
          </w:p>
        </w:tc>
      </w:tr>
      <w:tr w:rsidR="0050540B" w14:paraId="5ECB6E42" w14:textId="77777777" w:rsidTr="0050540B">
        <w:tc>
          <w:tcPr>
            <w:tcW w:w="2030" w:type="dxa"/>
          </w:tcPr>
          <w:p w14:paraId="030E53D7" w14:textId="477D6E56" w:rsidR="0050540B" w:rsidRDefault="0050540B" w:rsidP="00C13D97">
            <w:pPr>
              <w:pStyle w:val="BodyText3"/>
              <w:jc w:val="left"/>
              <w:rPr>
                <w:rStyle w:val="HeadingBCharCharChar"/>
                <w:b w:val="0"/>
                <w:bCs w:val="0"/>
              </w:rPr>
            </w:pPr>
            <w:r>
              <w:rPr>
                <w:rStyle w:val="HeadingBCharCharChar"/>
                <w:b w:val="0"/>
                <w:bCs w:val="0"/>
              </w:rPr>
              <w:t xml:space="preserve">Outcome </w:t>
            </w:r>
            <w:r w:rsidR="00845119">
              <w:rPr>
                <w:rStyle w:val="HeadingBCharCharChar"/>
                <w:b w:val="0"/>
                <w:bCs w:val="0"/>
              </w:rPr>
              <w:t>3</w:t>
            </w:r>
            <w:r>
              <w:rPr>
                <w:rStyle w:val="HeadingBCharCharChar"/>
                <w:b w:val="0"/>
                <w:bCs w:val="0"/>
              </w:rPr>
              <w:t xml:space="preserve"> Overall</w:t>
            </w:r>
          </w:p>
        </w:tc>
        <w:tc>
          <w:tcPr>
            <w:tcW w:w="2030" w:type="dxa"/>
          </w:tcPr>
          <w:p w14:paraId="57B31A99" w14:textId="2CF4A958" w:rsidR="0050540B" w:rsidRDefault="0050540B" w:rsidP="00813616">
            <w:pPr>
              <w:pStyle w:val="BodyText3"/>
              <w:rPr>
                <w:rStyle w:val="HeadingBCharCharChar"/>
                <w:b w:val="0"/>
                <w:bCs w:val="0"/>
              </w:rPr>
            </w:pPr>
            <w:r>
              <w:rPr>
                <w:rStyle w:val="HeadingBCharCharChar"/>
                <w:b w:val="0"/>
                <w:bCs w:val="0"/>
              </w:rPr>
              <w:t>25%</w:t>
            </w:r>
          </w:p>
        </w:tc>
        <w:tc>
          <w:tcPr>
            <w:tcW w:w="2030" w:type="dxa"/>
          </w:tcPr>
          <w:p w14:paraId="0D1041F8" w14:textId="2BDAC215" w:rsidR="0050540B" w:rsidRDefault="0050540B" w:rsidP="00813616">
            <w:pPr>
              <w:pStyle w:val="BodyText3"/>
              <w:rPr>
                <w:rStyle w:val="HeadingBCharCharChar"/>
                <w:b w:val="0"/>
                <w:bCs w:val="0"/>
              </w:rPr>
            </w:pPr>
            <w:r>
              <w:rPr>
                <w:rStyle w:val="HeadingBCharCharChar"/>
                <w:b w:val="0"/>
                <w:bCs w:val="0"/>
              </w:rPr>
              <w:t>0%</w:t>
            </w:r>
          </w:p>
        </w:tc>
        <w:tc>
          <w:tcPr>
            <w:tcW w:w="2031" w:type="dxa"/>
          </w:tcPr>
          <w:p w14:paraId="43BF7E2B" w14:textId="3D46ED02" w:rsidR="0050540B" w:rsidRDefault="0050540B" w:rsidP="00813616">
            <w:pPr>
              <w:pStyle w:val="BodyText3"/>
              <w:rPr>
                <w:rStyle w:val="HeadingBCharCharChar"/>
                <w:b w:val="0"/>
                <w:bCs w:val="0"/>
              </w:rPr>
            </w:pPr>
            <w:r>
              <w:rPr>
                <w:rStyle w:val="HeadingBCharCharChar"/>
                <w:b w:val="0"/>
                <w:bCs w:val="0"/>
              </w:rPr>
              <w:t>50%</w:t>
            </w:r>
          </w:p>
        </w:tc>
        <w:tc>
          <w:tcPr>
            <w:tcW w:w="2031" w:type="dxa"/>
          </w:tcPr>
          <w:p w14:paraId="2457FE81" w14:textId="79F36E3C" w:rsidR="0050540B" w:rsidRDefault="0050540B" w:rsidP="00813616">
            <w:pPr>
              <w:pStyle w:val="BodyText3"/>
              <w:rPr>
                <w:rStyle w:val="HeadingBCharCharChar"/>
                <w:b w:val="0"/>
                <w:bCs w:val="0"/>
              </w:rPr>
            </w:pPr>
            <w:r>
              <w:rPr>
                <w:rStyle w:val="HeadingBCharCharChar"/>
                <w:b w:val="0"/>
                <w:bCs w:val="0"/>
              </w:rPr>
              <w:t xml:space="preserve">25% </w:t>
            </w:r>
          </w:p>
        </w:tc>
      </w:tr>
    </w:tbl>
    <w:p w14:paraId="2A0DEB19" w14:textId="77777777" w:rsidR="00A561B3" w:rsidRDefault="00A561B3" w:rsidP="00813616">
      <w:pPr>
        <w:pStyle w:val="BodyText3"/>
        <w:rPr>
          <w:rStyle w:val="HeadingBCharCharChar"/>
          <w:b w:val="0"/>
          <w:bCs w:val="0"/>
        </w:rPr>
      </w:pPr>
    </w:p>
    <w:p w14:paraId="7300F06D" w14:textId="77777777" w:rsidR="00FA64C0" w:rsidRDefault="003C2945" w:rsidP="00813616">
      <w:pPr>
        <w:pStyle w:val="BodyText3"/>
        <w:rPr>
          <w:rStyle w:val="HeadingBCharCharChar"/>
          <w:b w:val="0"/>
          <w:bCs w:val="0"/>
        </w:rPr>
      </w:pPr>
      <w:r>
        <w:rPr>
          <w:rStyle w:val="HeadingBCharCharChar"/>
          <w:b w:val="0"/>
          <w:bCs w:val="0"/>
        </w:rPr>
        <w:t>To improve the score</w:t>
      </w:r>
      <w:r w:rsidR="00706A85">
        <w:rPr>
          <w:rStyle w:val="HeadingBCharCharChar"/>
          <w:b w:val="0"/>
          <w:bCs w:val="0"/>
        </w:rPr>
        <w:t xml:space="preserve"> </w:t>
      </w:r>
      <w:r>
        <w:rPr>
          <w:rStyle w:val="HeadingBCharCharChar"/>
          <w:b w:val="0"/>
          <w:bCs w:val="0"/>
        </w:rPr>
        <w:t>we can return to</w:t>
      </w:r>
      <w:r w:rsidR="00706A85">
        <w:rPr>
          <w:rStyle w:val="HeadingBCharCharChar"/>
          <w:b w:val="0"/>
          <w:bCs w:val="0"/>
        </w:rPr>
        <w:t xml:space="preserve"> the low-level data </w:t>
      </w:r>
      <w:r>
        <w:rPr>
          <w:rStyle w:val="HeadingBCharCharChar"/>
          <w:b w:val="0"/>
          <w:bCs w:val="0"/>
        </w:rPr>
        <w:t>and examine the</w:t>
      </w:r>
      <w:r w:rsidR="00706A85">
        <w:rPr>
          <w:rStyle w:val="HeadingBCharCharChar"/>
          <w:b w:val="0"/>
          <w:bCs w:val="0"/>
        </w:rPr>
        <w:t xml:space="preserve"> evaluation criteria</w:t>
      </w:r>
      <w:r>
        <w:rPr>
          <w:rStyle w:val="HeadingBCharCharChar"/>
          <w:b w:val="0"/>
          <w:bCs w:val="0"/>
        </w:rPr>
        <w:t>.  In this case we would find that a lower score was attributed to “Identifies and appropriately formulates the problem” than “Formulates appropriate computing requirements” so we may elect to focus our efforts on how to better teach students how to identify and formulate problems.</w:t>
      </w:r>
    </w:p>
    <w:p w14:paraId="06147758" w14:textId="77777777" w:rsidR="00706A85" w:rsidRDefault="00706A85" w:rsidP="00813616">
      <w:pPr>
        <w:pStyle w:val="BodyText3"/>
        <w:rPr>
          <w:rStyle w:val="HeadingBCharCharChar"/>
          <w:b w:val="0"/>
          <w:bCs w:val="0"/>
        </w:rPr>
      </w:pPr>
    </w:p>
    <w:p w14:paraId="5A331441" w14:textId="77777777" w:rsidR="00C741B3" w:rsidRDefault="003C2945" w:rsidP="00813616">
      <w:pPr>
        <w:pStyle w:val="BodyText3"/>
        <w:rPr>
          <w:rStyle w:val="HeadingBCharCharChar"/>
          <w:b w:val="0"/>
          <w:bCs w:val="0"/>
        </w:rPr>
      </w:pPr>
      <w:r>
        <w:rPr>
          <w:rStyle w:val="HeadingBCharCharChar"/>
          <w:b w:val="0"/>
          <w:bCs w:val="0"/>
        </w:rPr>
        <w:t xml:space="preserve">Data is collected in the fall and spring semesters, analyzed at the end of the spring semester, discussed at the beginning of the fall semester, and recommendations implemented that fall or spring if possible. The assessment cycle schedule is shown below.  </w:t>
      </w:r>
    </w:p>
    <w:p w14:paraId="749CDEAC" w14:textId="77777777" w:rsidR="00C741B3" w:rsidRDefault="00C741B3" w:rsidP="00813616">
      <w:pPr>
        <w:pStyle w:val="BodyText3"/>
        <w:rPr>
          <w:rStyle w:val="HeadingBCharCharChar"/>
          <w:b w:val="0"/>
          <w:bCs w:val="0"/>
        </w:rPr>
      </w:pPr>
    </w:p>
    <w:p w14:paraId="41175D40" w14:textId="77777777" w:rsidR="00813616" w:rsidRDefault="00C741B3" w:rsidP="00813616">
      <w:pPr>
        <w:pStyle w:val="BodyText3"/>
        <w:rPr>
          <w:rStyle w:val="HeadingBCharCharChar"/>
          <w:b w:val="0"/>
          <w:bCs w:val="0"/>
        </w:rPr>
      </w:pPr>
      <w:r>
        <w:rPr>
          <w:bCs w:val="0"/>
          <w:noProof/>
        </w:rPr>
        <w:drawing>
          <wp:inline distT="0" distB="0" distL="0" distR="0" wp14:anchorId="3A03DA2B" wp14:editId="1F2C7C13">
            <wp:extent cx="6119329" cy="3571875"/>
            <wp:effectExtent l="0" t="0" r="0" b="9525"/>
            <wp:docPr id="1" name="Diagram 1" descr="Assessment Cycl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8614854" w14:textId="77777777" w:rsidR="00C741B3" w:rsidRDefault="00C741B3" w:rsidP="00813616">
      <w:pPr>
        <w:pStyle w:val="BodyText3"/>
        <w:rPr>
          <w:rStyle w:val="HeadingBCharCharChar"/>
          <w:b w:val="0"/>
          <w:bCs w:val="0"/>
        </w:rPr>
      </w:pPr>
    </w:p>
    <w:p w14:paraId="07207D76" w14:textId="77777777" w:rsidR="00813616" w:rsidRDefault="003C2945" w:rsidP="00813616">
      <w:pPr>
        <w:pStyle w:val="BodyText3"/>
        <w:rPr>
          <w:rStyle w:val="HeadingBCharCharChar"/>
          <w:b w:val="0"/>
          <w:bCs w:val="0"/>
        </w:rPr>
      </w:pPr>
      <w:r>
        <w:rPr>
          <w:rStyle w:val="HeadingBCharCharChar"/>
          <w:b w:val="0"/>
          <w:bCs w:val="0"/>
        </w:rPr>
        <w:t>A</w:t>
      </w:r>
      <w:r w:rsidR="00813616">
        <w:rPr>
          <w:rStyle w:val="HeadingBCharCharChar"/>
          <w:b w:val="0"/>
          <w:bCs w:val="0"/>
        </w:rPr>
        <w:t xml:space="preserve"> proposed programmatic change may be any action or change in policy that the faculty deems as being necessary to improve performance relative to programs objectives and outcomes.  Recommended changes should also consider workload (faculty, staff, and students), budgetary, facilities, and other relevant constraints.  A few examples of changes made by programs at UAA include:  </w:t>
      </w:r>
    </w:p>
    <w:p w14:paraId="0479BB2A" w14:textId="77777777" w:rsidR="00813616" w:rsidRDefault="00813616" w:rsidP="00E40532">
      <w:pPr>
        <w:pStyle w:val="BodyText3"/>
        <w:numPr>
          <w:ilvl w:val="0"/>
          <w:numId w:val="2"/>
        </w:numPr>
        <w:rPr>
          <w:rStyle w:val="HeadingBCharCharChar"/>
          <w:b w:val="0"/>
          <w:bCs w:val="0"/>
        </w:rPr>
      </w:pPr>
      <w:r>
        <w:rPr>
          <w:rStyle w:val="HeadingBCharCharChar"/>
          <w:b w:val="0"/>
          <w:bCs w:val="0"/>
        </w:rPr>
        <w:t>changes in course content, scheduling, sequencing, prerequisites, delivery methods, etc.</w:t>
      </w:r>
    </w:p>
    <w:p w14:paraId="4D0DDC93" w14:textId="77777777" w:rsidR="00813616" w:rsidRDefault="00813616" w:rsidP="00E40532">
      <w:pPr>
        <w:pStyle w:val="BodyText3"/>
        <w:numPr>
          <w:ilvl w:val="0"/>
          <w:numId w:val="2"/>
        </w:numPr>
        <w:rPr>
          <w:rStyle w:val="HeadingBCharCharChar"/>
          <w:b w:val="0"/>
          <w:bCs w:val="0"/>
        </w:rPr>
      </w:pPr>
      <w:r>
        <w:rPr>
          <w:rStyle w:val="HeadingBCharCharChar"/>
          <w:b w:val="0"/>
          <w:bCs w:val="0"/>
        </w:rPr>
        <w:t>changes in advising methods and requirements</w:t>
      </w:r>
    </w:p>
    <w:p w14:paraId="27D3D496" w14:textId="77777777" w:rsidR="00813616" w:rsidRDefault="00813616" w:rsidP="00E40532">
      <w:pPr>
        <w:pStyle w:val="BodyText3"/>
        <w:numPr>
          <w:ilvl w:val="0"/>
          <w:numId w:val="2"/>
        </w:numPr>
        <w:rPr>
          <w:rStyle w:val="HeadingBCharCharChar"/>
          <w:b w:val="0"/>
          <w:bCs w:val="0"/>
        </w:rPr>
      </w:pPr>
      <w:r>
        <w:rPr>
          <w:rStyle w:val="HeadingBCharCharChar"/>
          <w:b w:val="0"/>
          <w:bCs w:val="0"/>
        </w:rPr>
        <w:t>addition and/or replacement of equipment</w:t>
      </w:r>
    </w:p>
    <w:p w14:paraId="048F4886" w14:textId="13FD1F89" w:rsidR="00813616" w:rsidRDefault="00813616" w:rsidP="00E40532">
      <w:pPr>
        <w:pStyle w:val="BodyText3"/>
        <w:numPr>
          <w:ilvl w:val="0"/>
          <w:numId w:val="2"/>
        </w:numPr>
        <w:rPr>
          <w:rStyle w:val="HeadingBCharCharChar"/>
          <w:b w:val="0"/>
          <w:bCs w:val="0"/>
        </w:rPr>
      </w:pPr>
      <w:r>
        <w:rPr>
          <w:rStyle w:val="HeadingBCharCharChar"/>
          <w:b w:val="0"/>
          <w:bCs w:val="0"/>
        </w:rPr>
        <w:t>changes to facilities</w:t>
      </w:r>
    </w:p>
    <w:p w14:paraId="07DE01D8" w14:textId="3569F0AF" w:rsidR="00D75FEF" w:rsidRDefault="00D75FEF" w:rsidP="00CC48B6">
      <w:pPr>
        <w:pStyle w:val="Heading3"/>
      </w:pPr>
      <w:bookmarkStart w:id="18" w:name="_Toc503185298"/>
      <w:r>
        <w:t>Modification of the Assessment Plan</w:t>
      </w:r>
      <w:bookmarkEnd w:id="18"/>
    </w:p>
    <w:p w14:paraId="6AF961AE" w14:textId="77777777" w:rsidR="00D75FEF" w:rsidRDefault="00D75FEF">
      <w:pPr>
        <w:ind w:left="360" w:hanging="360"/>
        <w:jc w:val="both"/>
        <w:rPr>
          <w:rStyle w:val="HeadingBCharCharChar"/>
        </w:rPr>
      </w:pPr>
    </w:p>
    <w:p w14:paraId="7C254279" w14:textId="0754B007" w:rsidR="00813616" w:rsidRDefault="00813616" w:rsidP="00813616">
      <w:pPr>
        <w:pStyle w:val="BodyTextIndent3"/>
        <w:ind w:left="0" w:firstLine="0"/>
        <w:rPr>
          <w:rStyle w:val="HeadingBCharCharChar"/>
          <w:b w:val="0"/>
          <w:bCs w:val="0"/>
        </w:rPr>
      </w:pPr>
      <w:r>
        <w:rPr>
          <w:rStyle w:val="HeadingBCharCharChar"/>
          <w:b w:val="0"/>
          <w:bCs w:val="0"/>
        </w:rPr>
        <w:t xml:space="preserve">The faculty, after reviewing the collected data and the processes used to collect it, may decide to alter the assessment plan.  Changes may be made to any component of the plan, including the objectives, </w:t>
      </w:r>
      <w:r>
        <w:rPr>
          <w:rStyle w:val="HeadingBCharCharChar"/>
          <w:b w:val="0"/>
          <w:bCs w:val="0"/>
        </w:rPr>
        <w:lastRenderedPageBreak/>
        <w:t>outcomes, assessment tools, or any other aspect of the plan.  The changes are to be approved by the faculty of the program.  The modified assessment plan</w:t>
      </w:r>
      <w:r w:rsidR="003C2945">
        <w:rPr>
          <w:rStyle w:val="HeadingBCharCharChar"/>
          <w:b w:val="0"/>
          <w:bCs w:val="0"/>
        </w:rPr>
        <w:t xml:space="preserve"> is to be forwarded to the Dean’s</w:t>
      </w:r>
      <w:r>
        <w:rPr>
          <w:rStyle w:val="HeadingBCharCharChar"/>
          <w:b w:val="0"/>
          <w:bCs w:val="0"/>
        </w:rPr>
        <w:t xml:space="preserve"> office</w:t>
      </w:r>
      <w:r w:rsidR="003C2945">
        <w:rPr>
          <w:rStyle w:val="HeadingBCharCharChar"/>
          <w:b w:val="0"/>
          <w:bCs w:val="0"/>
        </w:rPr>
        <w:t xml:space="preserve">, the School of Engineering </w:t>
      </w:r>
      <w:r w:rsidR="0090217B">
        <w:rPr>
          <w:rStyle w:val="HeadingBCharCharChar"/>
          <w:b w:val="0"/>
          <w:bCs w:val="0"/>
        </w:rPr>
        <w:t>Assessment</w:t>
      </w:r>
      <w:r w:rsidR="003C2945">
        <w:rPr>
          <w:rStyle w:val="HeadingBCharCharChar"/>
          <w:b w:val="0"/>
          <w:bCs w:val="0"/>
        </w:rPr>
        <w:t xml:space="preserve"> Committee, the Faculty Senate Academic Assessment Committee,</w:t>
      </w:r>
      <w:r>
        <w:rPr>
          <w:rStyle w:val="HeadingBCharCharChar"/>
          <w:b w:val="0"/>
          <w:bCs w:val="0"/>
        </w:rPr>
        <w:t xml:space="preserve"> and the Office of Academic Affairs.</w:t>
      </w:r>
    </w:p>
    <w:p w14:paraId="79EBD204" w14:textId="77777777" w:rsidR="00C13D97" w:rsidRDefault="00C13D97" w:rsidP="00813616">
      <w:pPr>
        <w:pStyle w:val="BodyTextIndent3"/>
        <w:ind w:left="0" w:firstLine="0"/>
        <w:rPr>
          <w:rStyle w:val="HeadingBCharCharChar"/>
          <w:b w:val="0"/>
          <w:bCs w:val="0"/>
        </w:rPr>
      </w:pPr>
    </w:p>
    <w:p w14:paraId="3C741C4F" w14:textId="77777777" w:rsidR="003C2945" w:rsidRPr="00CC48B6" w:rsidRDefault="003C2945" w:rsidP="00CC48B6">
      <w:pPr>
        <w:pStyle w:val="Heading3"/>
        <w:rPr>
          <w:rStyle w:val="HeadingBCharCharChar"/>
          <w:b/>
          <w:bCs/>
        </w:rPr>
      </w:pPr>
      <w:r w:rsidRPr="00CC48B6">
        <w:rPr>
          <w:rStyle w:val="HeadingBCharCharChar"/>
          <w:b/>
        </w:rPr>
        <w:t>Program Educational Objectives</w:t>
      </w:r>
    </w:p>
    <w:p w14:paraId="4D6EE262" w14:textId="77777777" w:rsidR="003C2945" w:rsidRDefault="003C2945" w:rsidP="00813616">
      <w:pPr>
        <w:pStyle w:val="BodyTextIndent3"/>
        <w:ind w:left="0" w:firstLine="0"/>
        <w:rPr>
          <w:rStyle w:val="HeadingBCharCharChar"/>
          <w:b w:val="0"/>
          <w:bCs w:val="0"/>
        </w:rPr>
      </w:pPr>
    </w:p>
    <w:p w14:paraId="48D6AC58" w14:textId="4C4D27A4" w:rsidR="00845119" w:rsidRDefault="00845119" w:rsidP="00845119">
      <w:pPr>
        <w:pStyle w:val="BodyTextIndent3"/>
        <w:ind w:left="0" w:firstLine="0"/>
        <w:rPr>
          <w:rStyle w:val="HeadingBCharCharChar"/>
          <w:b w:val="0"/>
          <w:bCs w:val="0"/>
        </w:rPr>
      </w:pPr>
      <w:r>
        <w:rPr>
          <w:rStyle w:val="HeadingBCharCharChar"/>
          <w:b w:val="0"/>
          <w:bCs w:val="0"/>
        </w:rPr>
        <w:t>The BSCSE program has also established Program Educational Objectives.  Educational objectives are items that students should be able to accomplish within 5 years of graduation. ABET does not require assessment of the objectives, but we have a process in which they are examined through a survey of graduates and in a yearly meeting with constituents.</w:t>
      </w:r>
    </w:p>
    <w:p w14:paraId="511BDAB2" w14:textId="77777777" w:rsidR="00D75FEF" w:rsidRDefault="00D75FEF"/>
    <w:p w14:paraId="34A1CA1D" w14:textId="77777777" w:rsidR="00564D41" w:rsidRDefault="00564D41">
      <w:pPr>
        <w:rPr>
          <w:b/>
          <w:smallCaps/>
          <w:sz w:val="26"/>
        </w:rPr>
      </w:pPr>
      <w:bookmarkStart w:id="19" w:name="_Toc36889260"/>
      <w:r>
        <w:br w:type="page"/>
      </w:r>
    </w:p>
    <w:p w14:paraId="3DD38025" w14:textId="77777777" w:rsidR="00F156AD" w:rsidRDefault="00F156AD" w:rsidP="00CC48B6">
      <w:pPr>
        <w:pStyle w:val="Heading2"/>
      </w:pPr>
      <w:bookmarkStart w:id="20" w:name="_Toc503185299"/>
      <w:r>
        <w:lastRenderedPageBreak/>
        <w:t xml:space="preserve">Appendix A:  </w:t>
      </w:r>
      <w:bookmarkEnd w:id="19"/>
      <w:r w:rsidRPr="00607017">
        <w:t xml:space="preserve">Faculty Review of </w:t>
      </w:r>
      <w:r w:rsidR="007F3E09">
        <w:t>Student Artifacts</w:t>
      </w:r>
      <w:bookmarkEnd w:id="20"/>
    </w:p>
    <w:p w14:paraId="75E7DB76" w14:textId="77777777" w:rsidR="00F156AD" w:rsidRDefault="00F156AD" w:rsidP="00F156AD"/>
    <w:p w14:paraId="5ADB3DC5" w14:textId="77777777" w:rsidR="00F156AD" w:rsidRPr="00F156AD" w:rsidRDefault="00F156AD" w:rsidP="00CC48B6">
      <w:pPr>
        <w:pStyle w:val="Heading3"/>
      </w:pPr>
      <w:r>
        <w:t>Measure</w:t>
      </w:r>
      <w:r w:rsidRPr="00F156AD">
        <w:t xml:space="preserve"> Description:</w:t>
      </w:r>
    </w:p>
    <w:p w14:paraId="27DD8ACE" w14:textId="77777777" w:rsidR="00F156AD" w:rsidRDefault="00F156AD" w:rsidP="00F156AD"/>
    <w:p w14:paraId="7922CB50" w14:textId="77777777" w:rsidR="004E50D3" w:rsidRDefault="004E50D3" w:rsidP="00F156AD">
      <w:pPr>
        <w:pStyle w:val="Header"/>
        <w:tabs>
          <w:tab w:val="clear" w:pos="4320"/>
          <w:tab w:val="clear" w:pos="8640"/>
        </w:tabs>
      </w:pPr>
      <w:r>
        <w:t xml:space="preserve">The student artifacts selected for assessment will vary depending upon the course and instructor but include assignments, exam questions, presentations, papers, design documents, requirements documents, and software.  </w:t>
      </w:r>
    </w:p>
    <w:p w14:paraId="46DEAB08" w14:textId="77777777" w:rsidR="00F156AD" w:rsidRDefault="00F156AD" w:rsidP="00F156AD">
      <w:pPr>
        <w:pStyle w:val="Header"/>
        <w:tabs>
          <w:tab w:val="clear" w:pos="4320"/>
          <w:tab w:val="clear" w:pos="8640"/>
        </w:tabs>
      </w:pPr>
    </w:p>
    <w:p w14:paraId="67542C31" w14:textId="3523E9D7" w:rsidR="004E50D3" w:rsidRDefault="004E50D3" w:rsidP="00F156AD">
      <w:pPr>
        <w:pStyle w:val="Header"/>
        <w:tabs>
          <w:tab w:val="clear" w:pos="4320"/>
          <w:tab w:val="clear" w:pos="8640"/>
        </w:tabs>
      </w:pPr>
      <w:r>
        <w:t>Rubrics for each outcome are shown below.</w:t>
      </w:r>
    </w:p>
    <w:p w14:paraId="3DCEA8DC" w14:textId="721E20DE" w:rsidR="003C62EB" w:rsidRDefault="003C62EB" w:rsidP="00F156AD">
      <w:pPr>
        <w:pStyle w:val="Header"/>
        <w:tabs>
          <w:tab w:val="clear" w:pos="4320"/>
          <w:tab w:val="clear" w:pos="8640"/>
        </w:tabs>
      </w:pPr>
    </w:p>
    <w:p w14:paraId="72B97DB8" w14:textId="77777777" w:rsidR="009E324C" w:rsidRDefault="009E324C" w:rsidP="009E324C">
      <w:pPr>
        <w:rPr>
          <w:b/>
          <w:sz w:val="20"/>
          <w:szCs w:val="20"/>
        </w:rPr>
      </w:pPr>
      <w:r w:rsidRPr="00D25649">
        <w:rPr>
          <w:b/>
          <w:sz w:val="20"/>
          <w:szCs w:val="20"/>
        </w:rPr>
        <w:t xml:space="preserve">Outcome </w:t>
      </w:r>
      <w:r>
        <w:rPr>
          <w:b/>
          <w:sz w:val="20"/>
          <w:szCs w:val="20"/>
        </w:rPr>
        <w:t>1</w:t>
      </w:r>
      <w:r w:rsidRPr="00D25649">
        <w:rPr>
          <w:b/>
          <w:sz w:val="20"/>
          <w:szCs w:val="20"/>
        </w:rPr>
        <w:t>:</w:t>
      </w:r>
      <w:r w:rsidRPr="00D25649">
        <w:rPr>
          <w:sz w:val="20"/>
          <w:szCs w:val="20"/>
        </w:rPr>
        <w:t xml:space="preserve"> </w:t>
      </w:r>
      <w:r>
        <w:rPr>
          <w:b/>
          <w:sz w:val="20"/>
          <w:szCs w:val="20"/>
        </w:rPr>
        <w:t>A</w:t>
      </w:r>
      <w:r w:rsidRPr="003C62EB">
        <w:rPr>
          <w:b/>
          <w:sz w:val="20"/>
          <w:szCs w:val="20"/>
        </w:rPr>
        <w:t>n ability to identify, formulate, and solve complex engineering problems by applying principles of engineering, science, and mathematics</w:t>
      </w:r>
    </w:p>
    <w:p w14:paraId="5118DE39" w14:textId="77777777" w:rsidR="009E324C" w:rsidRDefault="009E324C" w:rsidP="009E324C">
      <w:pPr>
        <w:rPr>
          <w:b/>
          <w:sz w:val="20"/>
          <w:szCs w:val="20"/>
        </w:rPr>
      </w:pPr>
    </w:p>
    <w:p w14:paraId="188A6777" w14:textId="6DFBAC16" w:rsidR="003C62EB" w:rsidRDefault="009E324C" w:rsidP="009E324C">
      <w:pPr>
        <w:pStyle w:val="Header"/>
        <w:tabs>
          <w:tab w:val="clear" w:pos="4320"/>
          <w:tab w:val="clear" w:pos="8640"/>
        </w:tabs>
        <w:rPr>
          <w:b/>
          <w:sz w:val="20"/>
          <w:szCs w:val="20"/>
        </w:rPr>
      </w:pPr>
      <w:r>
        <w:rPr>
          <w:b/>
          <w:sz w:val="20"/>
          <w:szCs w:val="20"/>
        </w:rPr>
        <w:t>Artifacts selected from CSCE A342 (Digital Circuit Design) and CSCE A470 (Capstone)</w:t>
      </w:r>
    </w:p>
    <w:p w14:paraId="6B05C74B" w14:textId="77777777" w:rsidR="009E324C" w:rsidRDefault="009E324C" w:rsidP="009E324C">
      <w:pPr>
        <w:pStyle w:val="Header"/>
        <w:tabs>
          <w:tab w:val="clear" w:pos="4320"/>
          <w:tab w:val="clear" w:pos="8640"/>
        </w:tabs>
      </w:pPr>
    </w:p>
    <w:tbl>
      <w:tblPr>
        <w:tblStyle w:val="TableGrid"/>
        <w:tblW w:w="0" w:type="auto"/>
        <w:tblLook w:val="04A0" w:firstRow="1" w:lastRow="0" w:firstColumn="1" w:lastColumn="0" w:noHBand="0" w:noVBand="1"/>
        <w:tblCaption w:val="Outcome 1 Rubric"/>
        <w:tblDescription w:val="Evaluation Criteria for Poor, Developing, Satisfactory, and Excellent"/>
      </w:tblPr>
      <w:tblGrid>
        <w:gridCol w:w="2100"/>
        <w:gridCol w:w="1957"/>
        <w:gridCol w:w="1965"/>
        <w:gridCol w:w="1901"/>
        <w:gridCol w:w="1983"/>
      </w:tblGrid>
      <w:tr w:rsidR="003C62EB" w:rsidRPr="00D25649" w14:paraId="7D091E59" w14:textId="77777777" w:rsidTr="009E324C">
        <w:trPr>
          <w:tblHeader/>
        </w:trPr>
        <w:tc>
          <w:tcPr>
            <w:tcW w:w="210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509AF45" w14:textId="77777777" w:rsidR="003C62EB" w:rsidRPr="00D25649" w:rsidRDefault="003C62EB" w:rsidP="005C6D6B">
            <w:pPr>
              <w:jc w:val="center"/>
              <w:rPr>
                <w:b/>
                <w:sz w:val="20"/>
                <w:szCs w:val="20"/>
              </w:rPr>
            </w:pPr>
            <w:r>
              <w:rPr>
                <w:rFonts w:hint="eastAsia"/>
                <w:b/>
                <w:sz w:val="20"/>
                <w:szCs w:val="20"/>
              </w:rPr>
              <w:t>Evaluation Criteria</w:t>
            </w:r>
          </w:p>
        </w:tc>
        <w:tc>
          <w:tcPr>
            <w:tcW w:w="1957" w:type="dxa"/>
            <w:tcBorders>
              <w:top w:val="double" w:sz="4" w:space="0" w:color="auto"/>
              <w:left w:val="double" w:sz="4" w:space="0" w:color="auto"/>
              <w:bottom w:val="double" w:sz="4" w:space="0" w:color="auto"/>
            </w:tcBorders>
            <w:shd w:val="clear" w:color="auto" w:fill="D9D9D9" w:themeFill="background1" w:themeFillShade="D9"/>
          </w:tcPr>
          <w:p w14:paraId="6F95D0CA" w14:textId="77777777" w:rsidR="003C62EB" w:rsidRPr="00D25649" w:rsidRDefault="003C62EB" w:rsidP="005C6D6B">
            <w:pPr>
              <w:jc w:val="center"/>
              <w:rPr>
                <w:b/>
                <w:sz w:val="20"/>
                <w:szCs w:val="20"/>
              </w:rPr>
            </w:pPr>
            <w:r w:rsidRPr="00D25649">
              <w:rPr>
                <w:b/>
                <w:sz w:val="20"/>
                <w:szCs w:val="20"/>
              </w:rPr>
              <w:t>Poor</w:t>
            </w:r>
          </w:p>
        </w:tc>
        <w:tc>
          <w:tcPr>
            <w:tcW w:w="1965" w:type="dxa"/>
            <w:tcBorders>
              <w:top w:val="double" w:sz="4" w:space="0" w:color="auto"/>
              <w:bottom w:val="double" w:sz="4" w:space="0" w:color="auto"/>
            </w:tcBorders>
            <w:shd w:val="clear" w:color="auto" w:fill="D9D9D9" w:themeFill="background1" w:themeFillShade="D9"/>
          </w:tcPr>
          <w:p w14:paraId="6177D6B5" w14:textId="77777777" w:rsidR="003C62EB" w:rsidRPr="00D25649" w:rsidRDefault="003C62EB" w:rsidP="005C6D6B">
            <w:pPr>
              <w:jc w:val="center"/>
              <w:rPr>
                <w:b/>
                <w:sz w:val="20"/>
                <w:szCs w:val="20"/>
              </w:rPr>
            </w:pPr>
            <w:r w:rsidRPr="00D25649">
              <w:rPr>
                <w:b/>
                <w:sz w:val="20"/>
                <w:szCs w:val="20"/>
              </w:rPr>
              <w:t>Developing</w:t>
            </w:r>
          </w:p>
        </w:tc>
        <w:tc>
          <w:tcPr>
            <w:tcW w:w="1901" w:type="dxa"/>
            <w:tcBorders>
              <w:top w:val="double" w:sz="4" w:space="0" w:color="auto"/>
              <w:bottom w:val="double" w:sz="4" w:space="0" w:color="auto"/>
            </w:tcBorders>
            <w:shd w:val="clear" w:color="auto" w:fill="D9D9D9" w:themeFill="background1" w:themeFillShade="D9"/>
          </w:tcPr>
          <w:p w14:paraId="4D74CB60" w14:textId="77777777" w:rsidR="003C62EB" w:rsidRPr="00D25649" w:rsidRDefault="003C62EB" w:rsidP="005C6D6B">
            <w:pPr>
              <w:jc w:val="center"/>
              <w:rPr>
                <w:b/>
                <w:sz w:val="20"/>
                <w:szCs w:val="20"/>
              </w:rPr>
            </w:pPr>
            <w:r w:rsidRPr="00D25649">
              <w:rPr>
                <w:b/>
                <w:sz w:val="20"/>
                <w:szCs w:val="20"/>
              </w:rPr>
              <w:t>Satisfactory</w:t>
            </w:r>
          </w:p>
        </w:tc>
        <w:tc>
          <w:tcPr>
            <w:tcW w:w="1983" w:type="dxa"/>
            <w:tcBorders>
              <w:top w:val="double" w:sz="4" w:space="0" w:color="auto"/>
              <w:bottom w:val="double" w:sz="4" w:space="0" w:color="auto"/>
              <w:right w:val="double" w:sz="4" w:space="0" w:color="auto"/>
            </w:tcBorders>
            <w:shd w:val="clear" w:color="auto" w:fill="D9D9D9" w:themeFill="background1" w:themeFillShade="D9"/>
          </w:tcPr>
          <w:p w14:paraId="14AAF1C0" w14:textId="77777777" w:rsidR="003C62EB" w:rsidRPr="00D25649" w:rsidRDefault="003C62EB" w:rsidP="005C6D6B">
            <w:pPr>
              <w:jc w:val="center"/>
              <w:rPr>
                <w:b/>
                <w:sz w:val="20"/>
                <w:szCs w:val="20"/>
              </w:rPr>
            </w:pPr>
            <w:r w:rsidRPr="00D25649">
              <w:rPr>
                <w:b/>
                <w:sz w:val="20"/>
                <w:szCs w:val="20"/>
              </w:rPr>
              <w:t>Excellent</w:t>
            </w:r>
          </w:p>
        </w:tc>
      </w:tr>
      <w:tr w:rsidR="003C62EB" w:rsidRPr="00D25649" w14:paraId="7AFF75A5" w14:textId="77777777" w:rsidTr="009E324C">
        <w:tc>
          <w:tcPr>
            <w:tcW w:w="210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1DE4719" w14:textId="459DCC3A" w:rsidR="003C62EB" w:rsidRPr="00D25649" w:rsidRDefault="009A7E80" w:rsidP="009A7E80">
            <w:pPr>
              <w:pStyle w:val="ListParagraph"/>
              <w:numPr>
                <w:ilvl w:val="0"/>
                <w:numId w:val="14"/>
              </w:numPr>
              <w:rPr>
                <w:sz w:val="20"/>
                <w:szCs w:val="20"/>
              </w:rPr>
            </w:pPr>
            <w:r>
              <w:rPr>
                <w:sz w:val="20"/>
                <w:szCs w:val="20"/>
              </w:rPr>
              <w:t>Identifies</w:t>
            </w:r>
            <w:r w:rsidR="003C62EB">
              <w:rPr>
                <w:sz w:val="20"/>
                <w:szCs w:val="20"/>
              </w:rPr>
              <w:t xml:space="preserve"> </w:t>
            </w:r>
            <w:r>
              <w:rPr>
                <w:sz w:val="20"/>
                <w:szCs w:val="20"/>
              </w:rPr>
              <w:t>requirements and formulates solution by applying principles of engineering, science, and mathematics</w:t>
            </w:r>
          </w:p>
        </w:tc>
        <w:tc>
          <w:tcPr>
            <w:tcW w:w="1957" w:type="dxa"/>
            <w:tcBorders>
              <w:top w:val="double" w:sz="4" w:space="0" w:color="auto"/>
              <w:left w:val="double" w:sz="4" w:space="0" w:color="auto"/>
              <w:bottom w:val="double" w:sz="4" w:space="0" w:color="auto"/>
            </w:tcBorders>
          </w:tcPr>
          <w:p w14:paraId="275A7335" w14:textId="2EE47E40" w:rsidR="003C62EB" w:rsidRPr="00D25649" w:rsidRDefault="003C62EB" w:rsidP="009A7E80">
            <w:pPr>
              <w:rPr>
                <w:sz w:val="20"/>
                <w:szCs w:val="20"/>
              </w:rPr>
            </w:pPr>
            <w:r w:rsidRPr="007D5B2C">
              <w:rPr>
                <w:sz w:val="20"/>
                <w:szCs w:val="20"/>
              </w:rPr>
              <w:t xml:space="preserve">No attempt or fails to </w:t>
            </w:r>
            <w:r w:rsidR="009A7E80">
              <w:rPr>
                <w:sz w:val="20"/>
                <w:szCs w:val="20"/>
              </w:rPr>
              <w:t>formulate</w:t>
            </w:r>
            <w:r w:rsidRPr="007D5B2C">
              <w:rPr>
                <w:sz w:val="20"/>
                <w:szCs w:val="20"/>
              </w:rPr>
              <w:t xml:space="preserve"> accurately</w:t>
            </w:r>
          </w:p>
        </w:tc>
        <w:tc>
          <w:tcPr>
            <w:tcW w:w="1965" w:type="dxa"/>
            <w:tcBorders>
              <w:top w:val="double" w:sz="4" w:space="0" w:color="auto"/>
              <w:bottom w:val="double" w:sz="4" w:space="0" w:color="auto"/>
            </w:tcBorders>
          </w:tcPr>
          <w:p w14:paraId="54028C06" w14:textId="4B9B2B37" w:rsidR="003C62EB" w:rsidRPr="00D25649" w:rsidRDefault="009A7E80" w:rsidP="005C6D6B">
            <w:pPr>
              <w:rPr>
                <w:sz w:val="20"/>
                <w:szCs w:val="20"/>
              </w:rPr>
            </w:pPr>
            <w:r>
              <w:rPr>
                <w:sz w:val="20"/>
                <w:szCs w:val="20"/>
              </w:rPr>
              <w:t>Formulates</w:t>
            </w:r>
            <w:r w:rsidR="003C62EB" w:rsidRPr="007D5B2C">
              <w:rPr>
                <w:sz w:val="20"/>
                <w:szCs w:val="20"/>
              </w:rPr>
              <w:t xml:space="preserve"> but key details are missing or confused</w:t>
            </w:r>
          </w:p>
        </w:tc>
        <w:tc>
          <w:tcPr>
            <w:tcW w:w="1901" w:type="dxa"/>
            <w:tcBorders>
              <w:top w:val="double" w:sz="4" w:space="0" w:color="auto"/>
              <w:bottom w:val="double" w:sz="4" w:space="0" w:color="auto"/>
            </w:tcBorders>
          </w:tcPr>
          <w:p w14:paraId="00C29EDF" w14:textId="362CA209" w:rsidR="003C62EB" w:rsidRPr="00D25649" w:rsidRDefault="003C62EB" w:rsidP="009A7E80">
            <w:pPr>
              <w:rPr>
                <w:sz w:val="20"/>
                <w:szCs w:val="20"/>
              </w:rPr>
            </w:pPr>
            <w:r w:rsidRPr="007D5B2C">
              <w:rPr>
                <w:sz w:val="20"/>
                <w:szCs w:val="20"/>
              </w:rPr>
              <w:t xml:space="preserve">Most details </w:t>
            </w:r>
            <w:r w:rsidR="009A7E80">
              <w:rPr>
                <w:sz w:val="20"/>
                <w:szCs w:val="20"/>
              </w:rPr>
              <w:t>identified</w:t>
            </w:r>
            <w:r w:rsidRPr="007D5B2C">
              <w:rPr>
                <w:sz w:val="20"/>
                <w:szCs w:val="20"/>
              </w:rPr>
              <w:t xml:space="preserve"> and key relationships identified</w:t>
            </w:r>
            <w:r w:rsidR="009A7E80">
              <w:rPr>
                <w:sz w:val="20"/>
                <w:szCs w:val="20"/>
              </w:rPr>
              <w:t>, appropriate solution formulated</w:t>
            </w:r>
          </w:p>
        </w:tc>
        <w:tc>
          <w:tcPr>
            <w:tcW w:w="1983" w:type="dxa"/>
            <w:tcBorders>
              <w:top w:val="double" w:sz="4" w:space="0" w:color="auto"/>
              <w:bottom w:val="double" w:sz="4" w:space="0" w:color="auto"/>
              <w:right w:val="double" w:sz="4" w:space="0" w:color="auto"/>
            </w:tcBorders>
          </w:tcPr>
          <w:p w14:paraId="45557893" w14:textId="51D91BF0" w:rsidR="003C62EB" w:rsidRPr="00D25649" w:rsidRDefault="003C62EB" w:rsidP="009A7E80">
            <w:pPr>
              <w:rPr>
                <w:sz w:val="20"/>
                <w:szCs w:val="20"/>
              </w:rPr>
            </w:pPr>
            <w:r w:rsidRPr="007D5B2C">
              <w:rPr>
                <w:sz w:val="20"/>
                <w:szCs w:val="20"/>
              </w:rPr>
              <w:t xml:space="preserve">Clearly </w:t>
            </w:r>
            <w:r w:rsidR="009A7E80">
              <w:rPr>
                <w:sz w:val="20"/>
                <w:szCs w:val="20"/>
              </w:rPr>
              <w:t xml:space="preserve">identifies </w:t>
            </w:r>
            <w:r w:rsidRPr="007D5B2C">
              <w:rPr>
                <w:sz w:val="20"/>
                <w:szCs w:val="20"/>
              </w:rPr>
              <w:t xml:space="preserve">the challenge and </w:t>
            </w:r>
            <w:r w:rsidR="009A7E80">
              <w:rPr>
                <w:sz w:val="20"/>
                <w:szCs w:val="20"/>
              </w:rPr>
              <w:t xml:space="preserve"> </w:t>
            </w:r>
            <w:r w:rsidRPr="007D5B2C">
              <w:rPr>
                <w:sz w:val="20"/>
                <w:szCs w:val="20"/>
              </w:rPr>
              <w:t>embedded issues</w:t>
            </w:r>
            <w:r w:rsidR="009A7E80">
              <w:rPr>
                <w:sz w:val="20"/>
                <w:szCs w:val="20"/>
              </w:rPr>
              <w:t xml:space="preserve"> and formulates an appropriate solution</w:t>
            </w:r>
          </w:p>
        </w:tc>
      </w:tr>
      <w:tr w:rsidR="003C62EB" w:rsidRPr="00D25649" w14:paraId="5E5BEBCF" w14:textId="77777777" w:rsidTr="009E324C">
        <w:trPr>
          <w:trHeight w:val="1761"/>
        </w:trPr>
        <w:tc>
          <w:tcPr>
            <w:tcW w:w="210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55122DE" w14:textId="7308F1D7" w:rsidR="003C62EB" w:rsidRPr="007D5B2C" w:rsidRDefault="009A7E80" w:rsidP="003C62EB">
            <w:pPr>
              <w:pStyle w:val="ListParagraph"/>
              <w:numPr>
                <w:ilvl w:val="0"/>
                <w:numId w:val="14"/>
              </w:numPr>
              <w:rPr>
                <w:sz w:val="20"/>
                <w:szCs w:val="20"/>
              </w:rPr>
            </w:pPr>
            <w:r>
              <w:rPr>
                <w:sz w:val="20"/>
                <w:szCs w:val="20"/>
              </w:rPr>
              <w:t>Solves complex engineering problem by applying principles of engineering, science, and mathematics</w:t>
            </w:r>
          </w:p>
        </w:tc>
        <w:tc>
          <w:tcPr>
            <w:tcW w:w="1957" w:type="dxa"/>
            <w:tcBorders>
              <w:top w:val="double" w:sz="4" w:space="0" w:color="auto"/>
              <w:left w:val="double" w:sz="4" w:space="0" w:color="auto"/>
              <w:bottom w:val="double" w:sz="4" w:space="0" w:color="auto"/>
            </w:tcBorders>
          </w:tcPr>
          <w:p w14:paraId="04B37618" w14:textId="23AF7A07" w:rsidR="003C62EB" w:rsidRPr="007D5B2C" w:rsidRDefault="003C62EB" w:rsidP="009A7E80">
            <w:pPr>
              <w:rPr>
                <w:sz w:val="20"/>
                <w:szCs w:val="20"/>
              </w:rPr>
            </w:pPr>
            <w:r>
              <w:rPr>
                <w:sz w:val="20"/>
                <w:szCs w:val="20"/>
              </w:rPr>
              <w:t xml:space="preserve">Incorrect application of engineering principles or fails to </w:t>
            </w:r>
            <w:r w:rsidR="009A7E80">
              <w:rPr>
                <w:sz w:val="20"/>
                <w:szCs w:val="20"/>
              </w:rPr>
              <w:t>implement</w:t>
            </w:r>
            <w:r>
              <w:rPr>
                <w:sz w:val="20"/>
                <w:szCs w:val="20"/>
              </w:rPr>
              <w:t xml:space="preserve"> solutions</w:t>
            </w:r>
          </w:p>
        </w:tc>
        <w:tc>
          <w:tcPr>
            <w:tcW w:w="1965" w:type="dxa"/>
            <w:tcBorders>
              <w:top w:val="double" w:sz="4" w:space="0" w:color="auto"/>
              <w:bottom w:val="double" w:sz="4" w:space="0" w:color="auto"/>
            </w:tcBorders>
          </w:tcPr>
          <w:p w14:paraId="73C62938" w14:textId="7210F42D" w:rsidR="003C62EB" w:rsidRPr="007D5B2C" w:rsidRDefault="003C62EB" w:rsidP="009A7E80">
            <w:pPr>
              <w:rPr>
                <w:sz w:val="20"/>
                <w:szCs w:val="20"/>
              </w:rPr>
            </w:pPr>
            <w:r>
              <w:rPr>
                <w:sz w:val="20"/>
                <w:szCs w:val="20"/>
              </w:rPr>
              <w:t xml:space="preserve">Limited </w:t>
            </w:r>
            <w:r w:rsidR="009A7E80">
              <w:rPr>
                <w:sz w:val="20"/>
                <w:szCs w:val="20"/>
              </w:rPr>
              <w:t>solution or only partly applies</w:t>
            </w:r>
            <w:r>
              <w:rPr>
                <w:sz w:val="20"/>
                <w:szCs w:val="20"/>
              </w:rPr>
              <w:t xml:space="preserve"> </w:t>
            </w:r>
            <w:r w:rsidR="009A7E80">
              <w:rPr>
                <w:sz w:val="20"/>
                <w:szCs w:val="20"/>
              </w:rPr>
              <w:t xml:space="preserve">science, math, and </w:t>
            </w:r>
            <w:r>
              <w:rPr>
                <w:sz w:val="20"/>
                <w:szCs w:val="20"/>
              </w:rPr>
              <w:t>engineering principles</w:t>
            </w:r>
          </w:p>
        </w:tc>
        <w:tc>
          <w:tcPr>
            <w:tcW w:w="1901" w:type="dxa"/>
            <w:tcBorders>
              <w:top w:val="double" w:sz="4" w:space="0" w:color="auto"/>
              <w:bottom w:val="double" w:sz="4" w:space="0" w:color="auto"/>
            </w:tcBorders>
          </w:tcPr>
          <w:p w14:paraId="14283385" w14:textId="1D8D6ECC" w:rsidR="003C62EB" w:rsidRPr="007D5B2C" w:rsidRDefault="003C62EB" w:rsidP="009A7E80">
            <w:pPr>
              <w:rPr>
                <w:sz w:val="20"/>
                <w:szCs w:val="20"/>
              </w:rPr>
            </w:pPr>
            <w:r>
              <w:rPr>
                <w:sz w:val="20"/>
                <w:szCs w:val="20"/>
              </w:rPr>
              <w:t xml:space="preserve">Reasonable </w:t>
            </w:r>
            <w:r w:rsidR="009A7E80">
              <w:rPr>
                <w:sz w:val="20"/>
                <w:szCs w:val="20"/>
              </w:rPr>
              <w:t>solution</w:t>
            </w:r>
            <w:r>
              <w:rPr>
                <w:sz w:val="20"/>
                <w:szCs w:val="20"/>
              </w:rPr>
              <w:t xml:space="preserve"> using </w:t>
            </w:r>
            <w:r w:rsidR="009A7E80">
              <w:rPr>
                <w:sz w:val="20"/>
                <w:szCs w:val="20"/>
              </w:rPr>
              <w:t xml:space="preserve">science, math, and </w:t>
            </w:r>
            <w:r>
              <w:rPr>
                <w:sz w:val="20"/>
                <w:szCs w:val="20"/>
              </w:rPr>
              <w:t>engineering principles</w:t>
            </w:r>
          </w:p>
        </w:tc>
        <w:tc>
          <w:tcPr>
            <w:tcW w:w="1983" w:type="dxa"/>
            <w:tcBorders>
              <w:top w:val="double" w:sz="4" w:space="0" w:color="auto"/>
              <w:bottom w:val="double" w:sz="4" w:space="0" w:color="auto"/>
              <w:right w:val="double" w:sz="4" w:space="0" w:color="auto"/>
            </w:tcBorders>
          </w:tcPr>
          <w:p w14:paraId="654D37A0" w14:textId="41AA6E99" w:rsidR="003C62EB" w:rsidRPr="007D5B2C" w:rsidRDefault="003C62EB" w:rsidP="009A7E80">
            <w:pPr>
              <w:rPr>
                <w:sz w:val="20"/>
                <w:szCs w:val="20"/>
              </w:rPr>
            </w:pPr>
            <w:r>
              <w:rPr>
                <w:sz w:val="20"/>
                <w:szCs w:val="20"/>
              </w:rPr>
              <w:t>In-depth and comprehensive utiliza</w:t>
            </w:r>
            <w:r w:rsidR="009A7E80">
              <w:rPr>
                <w:sz w:val="20"/>
                <w:szCs w:val="20"/>
              </w:rPr>
              <w:t>tion of science, math, and engineering principles in solution</w:t>
            </w:r>
          </w:p>
        </w:tc>
      </w:tr>
    </w:tbl>
    <w:p w14:paraId="0772599E" w14:textId="77777777" w:rsidR="003C62EB" w:rsidRDefault="003C62EB" w:rsidP="003C62EB">
      <w:pPr>
        <w:pStyle w:val="Header"/>
        <w:tabs>
          <w:tab w:val="clear" w:pos="4320"/>
          <w:tab w:val="clear" w:pos="8640"/>
        </w:tabs>
      </w:pPr>
    </w:p>
    <w:p w14:paraId="28E88A65" w14:textId="77777777" w:rsidR="009E324C" w:rsidRDefault="009E324C" w:rsidP="009E324C">
      <w:pPr>
        <w:jc w:val="center"/>
        <w:rPr>
          <w:b/>
          <w:sz w:val="20"/>
          <w:szCs w:val="20"/>
        </w:rPr>
      </w:pPr>
      <w:r w:rsidRPr="00D25649">
        <w:rPr>
          <w:b/>
          <w:sz w:val="20"/>
          <w:szCs w:val="20"/>
        </w:rPr>
        <w:t xml:space="preserve">Outcome </w:t>
      </w:r>
      <w:r>
        <w:rPr>
          <w:b/>
          <w:sz w:val="20"/>
          <w:szCs w:val="20"/>
        </w:rPr>
        <w:t>2</w:t>
      </w:r>
      <w:r w:rsidRPr="00D25649">
        <w:rPr>
          <w:b/>
          <w:sz w:val="20"/>
          <w:szCs w:val="20"/>
        </w:rPr>
        <w:t>:</w:t>
      </w:r>
      <w:r w:rsidRPr="00D25649">
        <w:rPr>
          <w:sz w:val="20"/>
          <w:szCs w:val="20"/>
        </w:rPr>
        <w:t xml:space="preserve"> </w:t>
      </w:r>
      <w:r>
        <w:rPr>
          <w:b/>
          <w:sz w:val="20"/>
          <w:szCs w:val="20"/>
        </w:rPr>
        <w:t>A</w:t>
      </w:r>
      <w:r w:rsidRPr="003C62EB">
        <w:rPr>
          <w:b/>
          <w:sz w:val="20"/>
          <w:szCs w:val="20"/>
        </w:rPr>
        <w:t>n ability to apply engineering design to produce solutions that meet specified needs with consideration of public health, safety, and welfare, as well as global, cultural, social, environmental, and economic factors</w:t>
      </w:r>
    </w:p>
    <w:p w14:paraId="7C12202D" w14:textId="77777777" w:rsidR="009E324C" w:rsidRDefault="009E324C" w:rsidP="009E324C">
      <w:pPr>
        <w:jc w:val="center"/>
        <w:rPr>
          <w:b/>
          <w:sz w:val="20"/>
          <w:szCs w:val="20"/>
        </w:rPr>
      </w:pPr>
    </w:p>
    <w:p w14:paraId="48E4A7B6" w14:textId="0A1E0741" w:rsidR="003C62EB" w:rsidRDefault="009E324C" w:rsidP="009E324C">
      <w:pPr>
        <w:pStyle w:val="Header"/>
        <w:tabs>
          <w:tab w:val="clear" w:pos="4320"/>
          <w:tab w:val="clear" w:pos="8640"/>
        </w:tabs>
        <w:rPr>
          <w:b/>
          <w:sz w:val="20"/>
          <w:szCs w:val="20"/>
        </w:rPr>
      </w:pPr>
      <w:r>
        <w:rPr>
          <w:b/>
          <w:sz w:val="20"/>
          <w:szCs w:val="20"/>
        </w:rPr>
        <w:t>Artifacts selected from CSCE A470 (Capstone)</w:t>
      </w:r>
    </w:p>
    <w:p w14:paraId="3D08F8B8" w14:textId="77777777" w:rsidR="009E324C" w:rsidRDefault="009E324C" w:rsidP="009E324C">
      <w:pPr>
        <w:pStyle w:val="Header"/>
        <w:tabs>
          <w:tab w:val="clear" w:pos="4320"/>
          <w:tab w:val="clear" w:pos="8640"/>
        </w:tabs>
      </w:pPr>
    </w:p>
    <w:tbl>
      <w:tblPr>
        <w:tblStyle w:val="TableGrid"/>
        <w:tblW w:w="10188" w:type="dxa"/>
        <w:tblLook w:val="04A0" w:firstRow="1" w:lastRow="0" w:firstColumn="1" w:lastColumn="0" w:noHBand="0" w:noVBand="1"/>
        <w:tblCaption w:val="Outcome 2 Rubric"/>
        <w:tblDescription w:val="Evaluation Criteria for Poor, Developing, Satisfactory, and Excellent"/>
      </w:tblPr>
      <w:tblGrid>
        <w:gridCol w:w="2045"/>
        <w:gridCol w:w="1834"/>
        <w:gridCol w:w="1834"/>
        <w:gridCol w:w="2135"/>
        <w:gridCol w:w="2340"/>
      </w:tblGrid>
      <w:tr w:rsidR="00180EAD" w:rsidRPr="00D25649" w14:paraId="0DCDA4EC" w14:textId="77777777" w:rsidTr="00711F1C">
        <w:trPr>
          <w:tblHeader/>
        </w:trPr>
        <w:tc>
          <w:tcPr>
            <w:tcW w:w="204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9697010" w14:textId="77777777" w:rsidR="003C62EB" w:rsidRPr="00D25649" w:rsidRDefault="003C62EB" w:rsidP="005C6D6B">
            <w:pPr>
              <w:jc w:val="center"/>
              <w:rPr>
                <w:b/>
                <w:sz w:val="20"/>
                <w:szCs w:val="20"/>
              </w:rPr>
            </w:pPr>
            <w:r>
              <w:rPr>
                <w:rFonts w:hint="eastAsia"/>
                <w:b/>
                <w:sz w:val="20"/>
                <w:szCs w:val="20"/>
              </w:rPr>
              <w:t>Evaluation Criteria</w:t>
            </w:r>
          </w:p>
        </w:tc>
        <w:tc>
          <w:tcPr>
            <w:tcW w:w="1834" w:type="dxa"/>
            <w:tcBorders>
              <w:top w:val="double" w:sz="4" w:space="0" w:color="auto"/>
              <w:left w:val="double" w:sz="4" w:space="0" w:color="auto"/>
              <w:bottom w:val="double" w:sz="4" w:space="0" w:color="auto"/>
            </w:tcBorders>
            <w:shd w:val="clear" w:color="auto" w:fill="D9D9D9" w:themeFill="background1" w:themeFillShade="D9"/>
          </w:tcPr>
          <w:p w14:paraId="3CFCEE01" w14:textId="77777777" w:rsidR="003C62EB" w:rsidRPr="00D25649" w:rsidRDefault="003C62EB" w:rsidP="005C6D6B">
            <w:pPr>
              <w:jc w:val="center"/>
              <w:rPr>
                <w:b/>
                <w:sz w:val="20"/>
                <w:szCs w:val="20"/>
              </w:rPr>
            </w:pPr>
            <w:r w:rsidRPr="00D25649">
              <w:rPr>
                <w:b/>
                <w:sz w:val="20"/>
                <w:szCs w:val="20"/>
              </w:rPr>
              <w:t>Poor</w:t>
            </w:r>
          </w:p>
        </w:tc>
        <w:tc>
          <w:tcPr>
            <w:tcW w:w="1834" w:type="dxa"/>
            <w:tcBorders>
              <w:top w:val="double" w:sz="4" w:space="0" w:color="auto"/>
              <w:bottom w:val="double" w:sz="4" w:space="0" w:color="auto"/>
            </w:tcBorders>
            <w:shd w:val="clear" w:color="auto" w:fill="D9D9D9" w:themeFill="background1" w:themeFillShade="D9"/>
          </w:tcPr>
          <w:p w14:paraId="4E436E2F" w14:textId="77777777" w:rsidR="003C62EB" w:rsidRPr="00D25649" w:rsidRDefault="003C62EB" w:rsidP="005C6D6B">
            <w:pPr>
              <w:jc w:val="center"/>
              <w:rPr>
                <w:b/>
                <w:sz w:val="20"/>
                <w:szCs w:val="20"/>
              </w:rPr>
            </w:pPr>
            <w:r w:rsidRPr="00D25649">
              <w:rPr>
                <w:b/>
                <w:sz w:val="20"/>
                <w:szCs w:val="20"/>
              </w:rPr>
              <w:t>Developing</w:t>
            </w:r>
          </w:p>
        </w:tc>
        <w:tc>
          <w:tcPr>
            <w:tcW w:w="2135" w:type="dxa"/>
            <w:tcBorders>
              <w:top w:val="double" w:sz="4" w:space="0" w:color="auto"/>
              <w:bottom w:val="double" w:sz="4" w:space="0" w:color="auto"/>
            </w:tcBorders>
            <w:shd w:val="clear" w:color="auto" w:fill="D9D9D9" w:themeFill="background1" w:themeFillShade="D9"/>
          </w:tcPr>
          <w:p w14:paraId="0BE6E867" w14:textId="77777777" w:rsidR="003C62EB" w:rsidRPr="00D25649" w:rsidRDefault="003C62EB" w:rsidP="005C6D6B">
            <w:pPr>
              <w:jc w:val="center"/>
              <w:rPr>
                <w:b/>
                <w:sz w:val="20"/>
                <w:szCs w:val="20"/>
              </w:rPr>
            </w:pPr>
            <w:r w:rsidRPr="00D25649">
              <w:rPr>
                <w:b/>
                <w:sz w:val="20"/>
                <w:szCs w:val="20"/>
              </w:rPr>
              <w:t>Satisfactory</w:t>
            </w:r>
          </w:p>
        </w:tc>
        <w:tc>
          <w:tcPr>
            <w:tcW w:w="2340" w:type="dxa"/>
            <w:tcBorders>
              <w:top w:val="double" w:sz="4" w:space="0" w:color="auto"/>
              <w:bottom w:val="double" w:sz="4" w:space="0" w:color="auto"/>
              <w:right w:val="double" w:sz="4" w:space="0" w:color="auto"/>
            </w:tcBorders>
            <w:shd w:val="clear" w:color="auto" w:fill="D9D9D9" w:themeFill="background1" w:themeFillShade="D9"/>
          </w:tcPr>
          <w:p w14:paraId="346E7D67" w14:textId="77777777" w:rsidR="003C62EB" w:rsidRPr="00D25649" w:rsidRDefault="003C62EB" w:rsidP="005C6D6B">
            <w:pPr>
              <w:jc w:val="center"/>
              <w:rPr>
                <w:b/>
                <w:sz w:val="20"/>
                <w:szCs w:val="20"/>
              </w:rPr>
            </w:pPr>
            <w:r w:rsidRPr="00D25649">
              <w:rPr>
                <w:b/>
                <w:sz w:val="20"/>
                <w:szCs w:val="20"/>
              </w:rPr>
              <w:t>Excellent</w:t>
            </w:r>
          </w:p>
        </w:tc>
      </w:tr>
      <w:tr w:rsidR="00180EAD" w:rsidRPr="00D25649" w14:paraId="03AFE949" w14:textId="77777777" w:rsidTr="005C6D6B">
        <w:tc>
          <w:tcPr>
            <w:tcW w:w="204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7EBEE81" w14:textId="3089802D" w:rsidR="003C62EB" w:rsidRPr="007D5B2C" w:rsidRDefault="003C62EB" w:rsidP="003C62EB">
            <w:pPr>
              <w:pStyle w:val="ListParagraph"/>
              <w:numPr>
                <w:ilvl w:val="0"/>
                <w:numId w:val="7"/>
              </w:numPr>
              <w:rPr>
                <w:sz w:val="20"/>
                <w:szCs w:val="20"/>
              </w:rPr>
            </w:pPr>
            <w:r w:rsidRPr="00C118B5">
              <w:rPr>
                <w:sz w:val="20"/>
                <w:szCs w:val="20"/>
              </w:rPr>
              <w:t>Creates a final product for evaluation</w:t>
            </w:r>
            <w:r w:rsidR="009A7E80">
              <w:rPr>
                <w:sz w:val="20"/>
                <w:szCs w:val="20"/>
              </w:rPr>
              <w:t xml:space="preserve"> that meets specified needs</w:t>
            </w:r>
          </w:p>
        </w:tc>
        <w:tc>
          <w:tcPr>
            <w:tcW w:w="1834" w:type="dxa"/>
            <w:tcBorders>
              <w:top w:val="double" w:sz="4" w:space="0" w:color="auto"/>
              <w:left w:val="double" w:sz="4" w:space="0" w:color="auto"/>
              <w:bottom w:val="double" w:sz="4" w:space="0" w:color="auto"/>
            </w:tcBorders>
          </w:tcPr>
          <w:p w14:paraId="3129C7EB" w14:textId="77777777" w:rsidR="003C62EB" w:rsidRPr="007D5B2C" w:rsidRDefault="003C62EB" w:rsidP="005C6D6B">
            <w:pPr>
              <w:rPr>
                <w:sz w:val="20"/>
                <w:szCs w:val="20"/>
              </w:rPr>
            </w:pPr>
            <w:r w:rsidRPr="00C118B5">
              <w:rPr>
                <w:sz w:val="20"/>
                <w:szCs w:val="20"/>
              </w:rPr>
              <w:t>Does not create a final product, or the final product is especially poor</w:t>
            </w:r>
          </w:p>
        </w:tc>
        <w:tc>
          <w:tcPr>
            <w:tcW w:w="1834" w:type="dxa"/>
            <w:tcBorders>
              <w:top w:val="double" w:sz="4" w:space="0" w:color="auto"/>
              <w:bottom w:val="double" w:sz="4" w:space="0" w:color="auto"/>
            </w:tcBorders>
          </w:tcPr>
          <w:p w14:paraId="2AE7625B" w14:textId="77777777" w:rsidR="003C62EB" w:rsidRPr="007D5B2C" w:rsidRDefault="003C62EB" w:rsidP="005C6D6B">
            <w:pPr>
              <w:rPr>
                <w:sz w:val="20"/>
                <w:szCs w:val="20"/>
              </w:rPr>
            </w:pPr>
            <w:r w:rsidRPr="00C118B5">
              <w:rPr>
                <w:sz w:val="20"/>
                <w:szCs w:val="20"/>
              </w:rPr>
              <w:t>Makes a start on a final product but is unable to meet final specifications</w:t>
            </w:r>
          </w:p>
        </w:tc>
        <w:tc>
          <w:tcPr>
            <w:tcW w:w="2135" w:type="dxa"/>
            <w:tcBorders>
              <w:top w:val="double" w:sz="4" w:space="0" w:color="auto"/>
              <w:bottom w:val="double" w:sz="4" w:space="0" w:color="auto"/>
            </w:tcBorders>
          </w:tcPr>
          <w:p w14:paraId="09B50AB0" w14:textId="77777777" w:rsidR="003C62EB" w:rsidRPr="007D5B2C" w:rsidRDefault="003C62EB" w:rsidP="005C6D6B">
            <w:pPr>
              <w:rPr>
                <w:sz w:val="20"/>
                <w:szCs w:val="20"/>
              </w:rPr>
            </w:pPr>
            <w:r w:rsidRPr="00C118B5">
              <w:rPr>
                <w:sz w:val="20"/>
                <w:szCs w:val="20"/>
              </w:rPr>
              <w:t>Creates a satisfactory final product which meets defined specifications</w:t>
            </w:r>
          </w:p>
        </w:tc>
        <w:tc>
          <w:tcPr>
            <w:tcW w:w="2340" w:type="dxa"/>
            <w:tcBorders>
              <w:top w:val="double" w:sz="4" w:space="0" w:color="auto"/>
              <w:bottom w:val="double" w:sz="4" w:space="0" w:color="auto"/>
              <w:right w:val="double" w:sz="4" w:space="0" w:color="auto"/>
            </w:tcBorders>
          </w:tcPr>
          <w:p w14:paraId="0167BC50" w14:textId="77777777" w:rsidR="003C62EB" w:rsidRPr="007D5B2C" w:rsidRDefault="003C62EB" w:rsidP="005C6D6B">
            <w:pPr>
              <w:rPr>
                <w:sz w:val="20"/>
                <w:szCs w:val="20"/>
              </w:rPr>
            </w:pPr>
            <w:r w:rsidRPr="00C118B5">
              <w:rPr>
                <w:sz w:val="20"/>
                <w:szCs w:val="20"/>
              </w:rPr>
              <w:t>Creates an exceptional final product which exceeds expectations</w:t>
            </w:r>
          </w:p>
        </w:tc>
      </w:tr>
      <w:tr w:rsidR="00180EAD" w:rsidRPr="00D25649" w14:paraId="524C7CB0" w14:textId="77777777" w:rsidTr="005C6D6B">
        <w:tc>
          <w:tcPr>
            <w:tcW w:w="204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E954D0C" w14:textId="25D3F602" w:rsidR="003C62EB" w:rsidRPr="00C118B5" w:rsidRDefault="009A7E80" w:rsidP="003C62EB">
            <w:pPr>
              <w:pStyle w:val="ListParagraph"/>
              <w:numPr>
                <w:ilvl w:val="0"/>
                <w:numId w:val="7"/>
              </w:numPr>
              <w:rPr>
                <w:sz w:val="20"/>
                <w:szCs w:val="20"/>
              </w:rPr>
            </w:pPr>
            <w:r>
              <w:rPr>
                <w:sz w:val="20"/>
                <w:szCs w:val="20"/>
              </w:rPr>
              <w:t xml:space="preserve">Solution </w:t>
            </w:r>
            <w:r w:rsidR="00180EAD">
              <w:rPr>
                <w:sz w:val="20"/>
                <w:szCs w:val="20"/>
              </w:rPr>
              <w:t>considers</w:t>
            </w:r>
            <w:r>
              <w:rPr>
                <w:sz w:val="20"/>
                <w:szCs w:val="20"/>
              </w:rPr>
              <w:t xml:space="preserve"> public health, safety, welfare,</w:t>
            </w:r>
            <w:r w:rsidR="00180EAD">
              <w:rPr>
                <w:sz w:val="20"/>
                <w:szCs w:val="20"/>
              </w:rPr>
              <w:t xml:space="preserve"> human, environmental, </w:t>
            </w:r>
            <w:r>
              <w:rPr>
                <w:sz w:val="20"/>
                <w:szCs w:val="20"/>
              </w:rPr>
              <w:t xml:space="preserve">and </w:t>
            </w:r>
            <w:r w:rsidR="00180EAD">
              <w:rPr>
                <w:sz w:val="20"/>
                <w:szCs w:val="20"/>
              </w:rPr>
              <w:t>economic factors</w:t>
            </w:r>
          </w:p>
        </w:tc>
        <w:tc>
          <w:tcPr>
            <w:tcW w:w="1834" w:type="dxa"/>
            <w:tcBorders>
              <w:top w:val="double" w:sz="4" w:space="0" w:color="auto"/>
              <w:left w:val="double" w:sz="4" w:space="0" w:color="auto"/>
              <w:bottom w:val="double" w:sz="4" w:space="0" w:color="auto"/>
            </w:tcBorders>
          </w:tcPr>
          <w:p w14:paraId="10B974D3" w14:textId="41D05395" w:rsidR="003C62EB" w:rsidRPr="00C118B5" w:rsidRDefault="003C62EB" w:rsidP="009A7E80">
            <w:pPr>
              <w:rPr>
                <w:sz w:val="20"/>
                <w:szCs w:val="20"/>
              </w:rPr>
            </w:pPr>
            <w:r>
              <w:rPr>
                <w:sz w:val="20"/>
                <w:szCs w:val="20"/>
              </w:rPr>
              <w:t xml:space="preserve">Limited or no </w:t>
            </w:r>
            <w:r w:rsidR="00180EAD">
              <w:rPr>
                <w:sz w:val="20"/>
                <w:szCs w:val="20"/>
              </w:rPr>
              <w:t xml:space="preserve"> consideration</w:t>
            </w:r>
            <w:r w:rsidR="009A7E80">
              <w:rPr>
                <w:sz w:val="20"/>
                <w:szCs w:val="20"/>
              </w:rPr>
              <w:t xml:space="preserve"> of specified factors</w:t>
            </w:r>
          </w:p>
        </w:tc>
        <w:tc>
          <w:tcPr>
            <w:tcW w:w="1834" w:type="dxa"/>
            <w:tcBorders>
              <w:top w:val="double" w:sz="4" w:space="0" w:color="auto"/>
              <w:bottom w:val="double" w:sz="4" w:space="0" w:color="auto"/>
            </w:tcBorders>
          </w:tcPr>
          <w:p w14:paraId="35C38459" w14:textId="1E290BCB" w:rsidR="003C62EB" w:rsidRPr="00C118B5" w:rsidRDefault="003C62EB" w:rsidP="005C6D6B">
            <w:pPr>
              <w:rPr>
                <w:sz w:val="20"/>
                <w:szCs w:val="20"/>
              </w:rPr>
            </w:pPr>
            <w:r>
              <w:rPr>
                <w:sz w:val="20"/>
                <w:szCs w:val="20"/>
              </w:rPr>
              <w:t xml:space="preserve">Basic evaluation </w:t>
            </w:r>
            <w:r w:rsidR="00180EAD">
              <w:rPr>
                <w:sz w:val="20"/>
                <w:szCs w:val="20"/>
              </w:rPr>
              <w:t xml:space="preserve">and consideration </w:t>
            </w:r>
            <w:r>
              <w:rPr>
                <w:sz w:val="20"/>
                <w:szCs w:val="20"/>
              </w:rPr>
              <w:t>but has gaps</w:t>
            </w:r>
          </w:p>
        </w:tc>
        <w:tc>
          <w:tcPr>
            <w:tcW w:w="2135" w:type="dxa"/>
            <w:tcBorders>
              <w:top w:val="double" w:sz="4" w:space="0" w:color="auto"/>
              <w:bottom w:val="double" w:sz="4" w:space="0" w:color="auto"/>
            </w:tcBorders>
          </w:tcPr>
          <w:p w14:paraId="28B9111F" w14:textId="29C3D52F" w:rsidR="003C62EB" w:rsidRPr="00C118B5" w:rsidRDefault="003C62EB" w:rsidP="009A7E80">
            <w:pPr>
              <w:rPr>
                <w:sz w:val="20"/>
                <w:szCs w:val="20"/>
              </w:rPr>
            </w:pPr>
            <w:r>
              <w:rPr>
                <w:sz w:val="20"/>
                <w:szCs w:val="20"/>
              </w:rPr>
              <w:t xml:space="preserve">Satisfactory </w:t>
            </w:r>
            <w:r w:rsidR="00180EAD">
              <w:rPr>
                <w:sz w:val="20"/>
                <w:szCs w:val="20"/>
              </w:rPr>
              <w:t xml:space="preserve">consideration </w:t>
            </w:r>
            <w:r w:rsidR="009A7E80">
              <w:rPr>
                <w:sz w:val="20"/>
                <w:szCs w:val="20"/>
              </w:rPr>
              <w:t>of specified factors</w:t>
            </w:r>
            <w:r>
              <w:rPr>
                <w:sz w:val="20"/>
                <w:szCs w:val="20"/>
              </w:rPr>
              <w:t xml:space="preserve"> </w:t>
            </w:r>
          </w:p>
        </w:tc>
        <w:tc>
          <w:tcPr>
            <w:tcW w:w="2340" w:type="dxa"/>
            <w:tcBorders>
              <w:top w:val="double" w:sz="4" w:space="0" w:color="auto"/>
              <w:bottom w:val="double" w:sz="4" w:space="0" w:color="auto"/>
              <w:right w:val="double" w:sz="4" w:space="0" w:color="auto"/>
            </w:tcBorders>
          </w:tcPr>
          <w:p w14:paraId="5ED2A68E" w14:textId="6FBCA1AC" w:rsidR="003C62EB" w:rsidRPr="00C118B5" w:rsidRDefault="003C62EB" w:rsidP="009A7E80">
            <w:pPr>
              <w:rPr>
                <w:sz w:val="20"/>
                <w:szCs w:val="20"/>
              </w:rPr>
            </w:pPr>
            <w:r>
              <w:rPr>
                <w:sz w:val="20"/>
                <w:szCs w:val="20"/>
              </w:rPr>
              <w:t xml:space="preserve">Exceptional and comprehensive </w:t>
            </w:r>
            <w:r w:rsidR="00180EAD">
              <w:rPr>
                <w:sz w:val="20"/>
                <w:szCs w:val="20"/>
              </w:rPr>
              <w:t xml:space="preserve">consideration </w:t>
            </w:r>
            <w:r w:rsidR="009A7E80">
              <w:rPr>
                <w:sz w:val="20"/>
                <w:szCs w:val="20"/>
              </w:rPr>
              <w:t>of specified factors</w:t>
            </w:r>
            <w:r>
              <w:rPr>
                <w:sz w:val="20"/>
                <w:szCs w:val="20"/>
              </w:rPr>
              <w:t xml:space="preserve"> with strong tie to </w:t>
            </w:r>
            <w:r w:rsidR="00180EAD">
              <w:rPr>
                <w:sz w:val="20"/>
                <w:szCs w:val="20"/>
              </w:rPr>
              <w:t>engineering</w:t>
            </w:r>
            <w:r>
              <w:rPr>
                <w:sz w:val="20"/>
                <w:szCs w:val="20"/>
              </w:rPr>
              <w:t xml:space="preserve"> </w:t>
            </w:r>
            <w:r w:rsidR="009A7E80">
              <w:rPr>
                <w:sz w:val="20"/>
                <w:szCs w:val="20"/>
              </w:rPr>
              <w:t>design</w:t>
            </w:r>
          </w:p>
        </w:tc>
      </w:tr>
    </w:tbl>
    <w:p w14:paraId="5B584361" w14:textId="77777777" w:rsidR="003C62EB" w:rsidRDefault="003C62EB" w:rsidP="003C62EB">
      <w:pPr>
        <w:pStyle w:val="Header"/>
        <w:tabs>
          <w:tab w:val="clear" w:pos="4320"/>
          <w:tab w:val="clear" w:pos="8640"/>
        </w:tabs>
      </w:pPr>
    </w:p>
    <w:p w14:paraId="641DB91A" w14:textId="3F1C710C" w:rsidR="003C62EB" w:rsidRDefault="003C62EB" w:rsidP="003C62EB">
      <w:pPr>
        <w:pStyle w:val="Header"/>
        <w:tabs>
          <w:tab w:val="clear" w:pos="4320"/>
          <w:tab w:val="clear" w:pos="8640"/>
        </w:tabs>
      </w:pPr>
    </w:p>
    <w:p w14:paraId="4129A38A" w14:textId="7573B83A" w:rsidR="004E311A" w:rsidRDefault="004E311A" w:rsidP="003C62EB">
      <w:pPr>
        <w:pStyle w:val="Header"/>
        <w:tabs>
          <w:tab w:val="clear" w:pos="4320"/>
          <w:tab w:val="clear" w:pos="8640"/>
        </w:tabs>
      </w:pPr>
    </w:p>
    <w:p w14:paraId="77AB5B4F" w14:textId="77777777" w:rsidR="004E311A" w:rsidRDefault="004E311A" w:rsidP="004E311A">
      <w:pPr>
        <w:rPr>
          <w:b/>
          <w:sz w:val="20"/>
          <w:szCs w:val="20"/>
        </w:rPr>
      </w:pPr>
      <w:r w:rsidRPr="00D25649">
        <w:rPr>
          <w:b/>
          <w:sz w:val="20"/>
          <w:szCs w:val="20"/>
        </w:rPr>
        <w:t xml:space="preserve">Outcome </w:t>
      </w:r>
      <w:r>
        <w:rPr>
          <w:b/>
          <w:sz w:val="20"/>
          <w:szCs w:val="20"/>
        </w:rPr>
        <w:t>3</w:t>
      </w:r>
      <w:r w:rsidRPr="00D25649">
        <w:rPr>
          <w:b/>
          <w:sz w:val="20"/>
          <w:szCs w:val="20"/>
        </w:rPr>
        <w:t>:</w:t>
      </w:r>
      <w:r>
        <w:rPr>
          <w:sz w:val="20"/>
          <w:szCs w:val="20"/>
        </w:rPr>
        <w:t xml:space="preserve"> </w:t>
      </w:r>
      <w:r w:rsidRPr="00180EAD">
        <w:rPr>
          <w:b/>
          <w:sz w:val="20"/>
          <w:szCs w:val="20"/>
        </w:rPr>
        <w:t>An ability to communicate effectively with a range of audiences, including technical and non-technical audiences for business, end-user, client, and computing contexts.</w:t>
      </w:r>
    </w:p>
    <w:p w14:paraId="03DACB88" w14:textId="77777777" w:rsidR="004E311A" w:rsidRDefault="004E311A" w:rsidP="004E311A">
      <w:pPr>
        <w:rPr>
          <w:b/>
          <w:sz w:val="20"/>
          <w:szCs w:val="20"/>
        </w:rPr>
      </w:pPr>
    </w:p>
    <w:p w14:paraId="736F73C4" w14:textId="61F8E09A" w:rsidR="004E311A" w:rsidRDefault="004E311A" w:rsidP="004E311A">
      <w:pPr>
        <w:pStyle w:val="Header"/>
        <w:tabs>
          <w:tab w:val="clear" w:pos="4320"/>
          <w:tab w:val="clear" w:pos="8640"/>
        </w:tabs>
        <w:rPr>
          <w:b/>
          <w:sz w:val="20"/>
          <w:szCs w:val="20"/>
        </w:rPr>
      </w:pPr>
      <w:r>
        <w:rPr>
          <w:b/>
          <w:sz w:val="20"/>
          <w:szCs w:val="20"/>
        </w:rPr>
        <w:t>Artifacts selected from CSCE A470 (Capstone)</w:t>
      </w:r>
    </w:p>
    <w:p w14:paraId="23CD53C8" w14:textId="77777777" w:rsidR="004E311A" w:rsidRDefault="004E311A" w:rsidP="004E311A">
      <w:pPr>
        <w:pStyle w:val="Header"/>
        <w:tabs>
          <w:tab w:val="clear" w:pos="4320"/>
          <w:tab w:val="clear" w:pos="8640"/>
        </w:tabs>
      </w:pPr>
    </w:p>
    <w:tbl>
      <w:tblPr>
        <w:tblStyle w:val="TableGrid"/>
        <w:tblW w:w="0" w:type="auto"/>
        <w:tblLook w:val="04A0" w:firstRow="1" w:lastRow="0" w:firstColumn="1" w:lastColumn="0" w:noHBand="0" w:noVBand="1"/>
        <w:tblCaption w:val="Outcome 3 Rubric"/>
        <w:tblDescription w:val="Evaluation Criteria for Poor, Developing, Satisfactory, and Excellent"/>
      </w:tblPr>
      <w:tblGrid>
        <w:gridCol w:w="2117"/>
        <w:gridCol w:w="1909"/>
        <w:gridCol w:w="2020"/>
        <w:gridCol w:w="1920"/>
        <w:gridCol w:w="1940"/>
      </w:tblGrid>
      <w:tr w:rsidR="003C62EB" w:rsidRPr="00D25649" w14:paraId="1DE92405" w14:textId="77777777" w:rsidTr="004E311A">
        <w:trPr>
          <w:tblHeader/>
        </w:trPr>
        <w:tc>
          <w:tcPr>
            <w:tcW w:w="211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1EE9ABD" w14:textId="77777777" w:rsidR="003C62EB" w:rsidRPr="00D25649" w:rsidRDefault="003C62EB" w:rsidP="005C6D6B">
            <w:pPr>
              <w:jc w:val="center"/>
              <w:rPr>
                <w:b/>
                <w:sz w:val="20"/>
                <w:szCs w:val="20"/>
              </w:rPr>
            </w:pPr>
            <w:r>
              <w:rPr>
                <w:rFonts w:hint="eastAsia"/>
                <w:b/>
                <w:sz w:val="20"/>
                <w:szCs w:val="20"/>
              </w:rPr>
              <w:t>Evaluation Criteria</w:t>
            </w:r>
          </w:p>
        </w:tc>
        <w:tc>
          <w:tcPr>
            <w:tcW w:w="1909" w:type="dxa"/>
            <w:tcBorders>
              <w:top w:val="double" w:sz="4" w:space="0" w:color="auto"/>
              <w:left w:val="double" w:sz="4" w:space="0" w:color="auto"/>
              <w:bottom w:val="double" w:sz="4" w:space="0" w:color="auto"/>
            </w:tcBorders>
            <w:shd w:val="clear" w:color="auto" w:fill="D9D9D9" w:themeFill="background1" w:themeFillShade="D9"/>
          </w:tcPr>
          <w:p w14:paraId="79B32A7C" w14:textId="77777777" w:rsidR="003C62EB" w:rsidRPr="00D25649" w:rsidRDefault="003C62EB" w:rsidP="005C6D6B">
            <w:pPr>
              <w:jc w:val="center"/>
              <w:rPr>
                <w:b/>
                <w:sz w:val="20"/>
                <w:szCs w:val="20"/>
              </w:rPr>
            </w:pPr>
            <w:r w:rsidRPr="00D25649">
              <w:rPr>
                <w:b/>
                <w:sz w:val="20"/>
                <w:szCs w:val="20"/>
              </w:rPr>
              <w:t>Poor</w:t>
            </w:r>
          </w:p>
        </w:tc>
        <w:tc>
          <w:tcPr>
            <w:tcW w:w="2020" w:type="dxa"/>
            <w:tcBorders>
              <w:top w:val="double" w:sz="4" w:space="0" w:color="auto"/>
              <w:bottom w:val="double" w:sz="4" w:space="0" w:color="auto"/>
            </w:tcBorders>
            <w:shd w:val="clear" w:color="auto" w:fill="D9D9D9" w:themeFill="background1" w:themeFillShade="D9"/>
          </w:tcPr>
          <w:p w14:paraId="6971D17A" w14:textId="77777777" w:rsidR="003C62EB" w:rsidRPr="00D25649" w:rsidRDefault="003C62EB" w:rsidP="005C6D6B">
            <w:pPr>
              <w:jc w:val="center"/>
              <w:rPr>
                <w:b/>
                <w:sz w:val="20"/>
                <w:szCs w:val="20"/>
              </w:rPr>
            </w:pPr>
            <w:r w:rsidRPr="00D25649">
              <w:rPr>
                <w:b/>
                <w:sz w:val="20"/>
                <w:szCs w:val="20"/>
              </w:rPr>
              <w:t>Developing</w:t>
            </w:r>
          </w:p>
        </w:tc>
        <w:tc>
          <w:tcPr>
            <w:tcW w:w="1920" w:type="dxa"/>
            <w:tcBorders>
              <w:top w:val="double" w:sz="4" w:space="0" w:color="auto"/>
              <w:bottom w:val="double" w:sz="4" w:space="0" w:color="auto"/>
            </w:tcBorders>
            <w:shd w:val="clear" w:color="auto" w:fill="D9D9D9" w:themeFill="background1" w:themeFillShade="D9"/>
          </w:tcPr>
          <w:p w14:paraId="4E7E2E07" w14:textId="77777777" w:rsidR="003C62EB" w:rsidRPr="00D25649" w:rsidRDefault="003C62EB" w:rsidP="005C6D6B">
            <w:pPr>
              <w:jc w:val="center"/>
              <w:rPr>
                <w:b/>
                <w:sz w:val="20"/>
                <w:szCs w:val="20"/>
              </w:rPr>
            </w:pPr>
            <w:r w:rsidRPr="00D25649">
              <w:rPr>
                <w:b/>
                <w:sz w:val="20"/>
                <w:szCs w:val="20"/>
              </w:rPr>
              <w:t>Satisfactory</w:t>
            </w:r>
          </w:p>
        </w:tc>
        <w:tc>
          <w:tcPr>
            <w:tcW w:w="1940" w:type="dxa"/>
            <w:tcBorders>
              <w:top w:val="double" w:sz="4" w:space="0" w:color="auto"/>
              <w:bottom w:val="double" w:sz="4" w:space="0" w:color="auto"/>
              <w:right w:val="double" w:sz="4" w:space="0" w:color="auto"/>
            </w:tcBorders>
            <w:shd w:val="clear" w:color="auto" w:fill="D9D9D9" w:themeFill="background1" w:themeFillShade="D9"/>
          </w:tcPr>
          <w:p w14:paraId="59B8B448" w14:textId="77777777" w:rsidR="003C62EB" w:rsidRPr="00D25649" w:rsidRDefault="003C62EB" w:rsidP="005C6D6B">
            <w:pPr>
              <w:jc w:val="center"/>
              <w:rPr>
                <w:b/>
                <w:sz w:val="20"/>
                <w:szCs w:val="20"/>
              </w:rPr>
            </w:pPr>
            <w:r w:rsidRPr="00D25649">
              <w:rPr>
                <w:b/>
                <w:sz w:val="20"/>
                <w:szCs w:val="20"/>
              </w:rPr>
              <w:t>Excellent</w:t>
            </w:r>
          </w:p>
        </w:tc>
      </w:tr>
      <w:tr w:rsidR="003C62EB" w:rsidRPr="00D25649" w14:paraId="19DFB9EB" w14:textId="77777777" w:rsidTr="004E311A">
        <w:tc>
          <w:tcPr>
            <w:tcW w:w="211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417A2F2" w14:textId="77777777" w:rsidR="003C62EB" w:rsidRPr="00D25649" w:rsidRDefault="003C62EB" w:rsidP="003C62EB">
            <w:pPr>
              <w:pStyle w:val="ListParagraph"/>
              <w:numPr>
                <w:ilvl w:val="0"/>
                <w:numId w:val="10"/>
              </w:numPr>
              <w:rPr>
                <w:sz w:val="20"/>
                <w:szCs w:val="20"/>
              </w:rPr>
            </w:pPr>
            <w:r>
              <w:rPr>
                <w:rFonts w:ascii="Calibri" w:hAnsi="Calibri"/>
                <w:sz w:val="20"/>
                <w:szCs w:val="20"/>
              </w:rPr>
              <w:t>Effectively organizes and structures a presentation or document</w:t>
            </w:r>
          </w:p>
        </w:tc>
        <w:tc>
          <w:tcPr>
            <w:tcW w:w="1909" w:type="dxa"/>
            <w:tcBorders>
              <w:top w:val="double" w:sz="4" w:space="0" w:color="auto"/>
              <w:left w:val="double" w:sz="4" w:space="0" w:color="auto"/>
              <w:bottom w:val="double" w:sz="4" w:space="0" w:color="auto"/>
            </w:tcBorders>
          </w:tcPr>
          <w:p w14:paraId="69D2CA32" w14:textId="77777777" w:rsidR="003C62EB" w:rsidRPr="00D25649" w:rsidRDefault="003C62EB" w:rsidP="005C6D6B">
            <w:pPr>
              <w:rPr>
                <w:sz w:val="20"/>
                <w:szCs w:val="20"/>
              </w:rPr>
            </w:pPr>
            <w:r w:rsidRPr="00157257">
              <w:rPr>
                <w:rFonts w:ascii="Calibri" w:hAnsi="Calibri"/>
                <w:sz w:val="20"/>
                <w:szCs w:val="20"/>
              </w:rPr>
              <w:t>No logical structure</w:t>
            </w:r>
          </w:p>
        </w:tc>
        <w:tc>
          <w:tcPr>
            <w:tcW w:w="2020" w:type="dxa"/>
            <w:tcBorders>
              <w:top w:val="double" w:sz="4" w:space="0" w:color="auto"/>
              <w:bottom w:val="double" w:sz="4" w:space="0" w:color="auto"/>
            </w:tcBorders>
          </w:tcPr>
          <w:p w14:paraId="56A3C76A" w14:textId="77777777" w:rsidR="003C62EB" w:rsidRPr="00D25649" w:rsidRDefault="003C62EB" w:rsidP="005C6D6B">
            <w:pPr>
              <w:rPr>
                <w:sz w:val="20"/>
                <w:szCs w:val="20"/>
              </w:rPr>
            </w:pPr>
            <w:r w:rsidRPr="00157257">
              <w:rPr>
                <w:rFonts w:ascii="Calibri" w:hAnsi="Calibri"/>
                <w:sz w:val="20"/>
                <w:szCs w:val="20"/>
              </w:rPr>
              <w:t>Some structure but erratic jumps in topic</w:t>
            </w:r>
          </w:p>
        </w:tc>
        <w:tc>
          <w:tcPr>
            <w:tcW w:w="1920" w:type="dxa"/>
            <w:tcBorders>
              <w:top w:val="double" w:sz="4" w:space="0" w:color="auto"/>
              <w:bottom w:val="double" w:sz="4" w:space="0" w:color="auto"/>
            </w:tcBorders>
          </w:tcPr>
          <w:p w14:paraId="642612E2" w14:textId="77777777" w:rsidR="003C62EB" w:rsidRPr="00D25649" w:rsidRDefault="003C62EB" w:rsidP="005C6D6B">
            <w:pPr>
              <w:rPr>
                <w:sz w:val="20"/>
                <w:szCs w:val="20"/>
              </w:rPr>
            </w:pPr>
            <w:r w:rsidRPr="00157257">
              <w:rPr>
                <w:rFonts w:ascii="Calibri" w:hAnsi="Calibri"/>
                <w:sz w:val="20"/>
                <w:szCs w:val="20"/>
              </w:rPr>
              <w:t>Most information presented logically</w:t>
            </w:r>
          </w:p>
        </w:tc>
        <w:tc>
          <w:tcPr>
            <w:tcW w:w="1940" w:type="dxa"/>
            <w:tcBorders>
              <w:top w:val="double" w:sz="4" w:space="0" w:color="auto"/>
              <w:bottom w:val="double" w:sz="4" w:space="0" w:color="auto"/>
              <w:right w:val="double" w:sz="4" w:space="0" w:color="auto"/>
            </w:tcBorders>
          </w:tcPr>
          <w:p w14:paraId="23AF5F17" w14:textId="77777777" w:rsidR="003C62EB" w:rsidRPr="00D25649" w:rsidRDefault="003C62EB" w:rsidP="005C6D6B">
            <w:pPr>
              <w:rPr>
                <w:sz w:val="20"/>
                <w:szCs w:val="20"/>
              </w:rPr>
            </w:pPr>
            <w:r w:rsidRPr="00157257">
              <w:rPr>
                <w:rFonts w:ascii="Calibri" w:hAnsi="Calibri"/>
                <w:sz w:val="20"/>
                <w:szCs w:val="20"/>
              </w:rPr>
              <w:t>All information presented logically</w:t>
            </w:r>
          </w:p>
        </w:tc>
      </w:tr>
      <w:tr w:rsidR="003C62EB" w:rsidRPr="00D25649" w14:paraId="7CFBB842" w14:textId="77777777" w:rsidTr="004E311A">
        <w:tc>
          <w:tcPr>
            <w:tcW w:w="211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6EC2791" w14:textId="77777777" w:rsidR="003C62EB" w:rsidRPr="007D5B2C" w:rsidRDefault="003C62EB" w:rsidP="003C62EB">
            <w:pPr>
              <w:pStyle w:val="ListParagraph"/>
              <w:numPr>
                <w:ilvl w:val="0"/>
                <w:numId w:val="10"/>
              </w:numPr>
              <w:rPr>
                <w:sz w:val="20"/>
                <w:szCs w:val="20"/>
              </w:rPr>
            </w:pPr>
            <w:r>
              <w:rPr>
                <w:rFonts w:ascii="Calibri" w:hAnsi="Calibri"/>
                <w:sz w:val="20"/>
                <w:szCs w:val="20"/>
              </w:rPr>
              <w:t xml:space="preserve">Provides appropriate content to demonstrate </w:t>
            </w:r>
            <w:r w:rsidRPr="00157257">
              <w:rPr>
                <w:rFonts w:ascii="Calibri" w:hAnsi="Calibri"/>
                <w:sz w:val="20"/>
                <w:szCs w:val="20"/>
              </w:rPr>
              <w:t xml:space="preserve"> </w:t>
            </w:r>
            <w:r>
              <w:rPr>
                <w:rFonts w:ascii="Calibri" w:hAnsi="Calibri"/>
                <w:sz w:val="20"/>
                <w:szCs w:val="20"/>
              </w:rPr>
              <w:t>detailed k</w:t>
            </w:r>
            <w:r w:rsidRPr="00157257">
              <w:rPr>
                <w:rFonts w:ascii="Calibri" w:hAnsi="Calibri"/>
                <w:sz w:val="20"/>
                <w:szCs w:val="20"/>
              </w:rPr>
              <w:t>nowledge</w:t>
            </w:r>
            <w:r>
              <w:rPr>
                <w:rFonts w:ascii="Calibri" w:hAnsi="Calibri"/>
                <w:sz w:val="20"/>
                <w:szCs w:val="20"/>
              </w:rPr>
              <w:t xml:space="preserve"> of subject area</w:t>
            </w:r>
          </w:p>
        </w:tc>
        <w:tc>
          <w:tcPr>
            <w:tcW w:w="1909" w:type="dxa"/>
            <w:tcBorders>
              <w:top w:val="double" w:sz="4" w:space="0" w:color="auto"/>
              <w:left w:val="double" w:sz="4" w:space="0" w:color="auto"/>
              <w:bottom w:val="double" w:sz="4" w:space="0" w:color="auto"/>
            </w:tcBorders>
          </w:tcPr>
          <w:p w14:paraId="1CB6AC30" w14:textId="77777777" w:rsidR="003C62EB" w:rsidRPr="007D5B2C" w:rsidRDefault="003C62EB" w:rsidP="005C6D6B">
            <w:pPr>
              <w:rPr>
                <w:sz w:val="20"/>
                <w:szCs w:val="20"/>
              </w:rPr>
            </w:pPr>
            <w:r w:rsidRPr="00157257">
              <w:rPr>
                <w:rFonts w:ascii="Calibri" w:hAnsi="Calibri"/>
                <w:sz w:val="20"/>
                <w:szCs w:val="20"/>
              </w:rPr>
              <w:t>No grasp of topic, cannot answer questions</w:t>
            </w:r>
            <w:r>
              <w:rPr>
                <w:rFonts w:ascii="Calibri" w:hAnsi="Calibri"/>
                <w:sz w:val="20"/>
                <w:szCs w:val="20"/>
              </w:rPr>
              <w:t xml:space="preserve"> or extremely limited content</w:t>
            </w:r>
          </w:p>
        </w:tc>
        <w:tc>
          <w:tcPr>
            <w:tcW w:w="2020" w:type="dxa"/>
            <w:tcBorders>
              <w:top w:val="double" w:sz="4" w:space="0" w:color="auto"/>
              <w:bottom w:val="double" w:sz="4" w:space="0" w:color="auto"/>
            </w:tcBorders>
          </w:tcPr>
          <w:p w14:paraId="26F85DFE" w14:textId="77777777" w:rsidR="003C62EB" w:rsidRPr="007D5B2C" w:rsidRDefault="003C62EB" w:rsidP="005C6D6B">
            <w:pPr>
              <w:rPr>
                <w:sz w:val="20"/>
                <w:szCs w:val="20"/>
              </w:rPr>
            </w:pPr>
            <w:r w:rsidRPr="00157257">
              <w:rPr>
                <w:rFonts w:ascii="Calibri" w:hAnsi="Calibri"/>
                <w:sz w:val="20"/>
                <w:szCs w:val="20"/>
              </w:rPr>
              <w:t>Only rudimentary knowledge demonstrated</w:t>
            </w:r>
          </w:p>
        </w:tc>
        <w:tc>
          <w:tcPr>
            <w:tcW w:w="1920" w:type="dxa"/>
            <w:tcBorders>
              <w:top w:val="double" w:sz="4" w:space="0" w:color="auto"/>
              <w:bottom w:val="double" w:sz="4" w:space="0" w:color="auto"/>
            </w:tcBorders>
          </w:tcPr>
          <w:p w14:paraId="213AA7BA" w14:textId="77777777" w:rsidR="003C62EB" w:rsidRPr="007D5B2C" w:rsidRDefault="003C62EB" w:rsidP="005C6D6B">
            <w:pPr>
              <w:rPr>
                <w:sz w:val="20"/>
                <w:szCs w:val="20"/>
              </w:rPr>
            </w:pPr>
            <w:r w:rsidRPr="00157257">
              <w:rPr>
                <w:rFonts w:ascii="Calibri" w:hAnsi="Calibri"/>
                <w:sz w:val="20"/>
                <w:szCs w:val="20"/>
              </w:rPr>
              <w:t>At ease with content and provides some detail</w:t>
            </w:r>
          </w:p>
        </w:tc>
        <w:tc>
          <w:tcPr>
            <w:tcW w:w="1940" w:type="dxa"/>
            <w:tcBorders>
              <w:top w:val="double" w:sz="4" w:space="0" w:color="auto"/>
              <w:bottom w:val="double" w:sz="4" w:space="0" w:color="auto"/>
              <w:right w:val="double" w:sz="4" w:space="0" w:color="auto"/>
            </w:tcBorders>
          </w:tcPr>
          <w:p w14:paraId="624144DD" w14:textId="77777777" w:rsidR="003C62EB" w:rsidRPr="007D5B2C" w:rsidRDefault="003C62EB" w:rsidP="005C6D6B">
            <w:pPr>
              <w:rPr>
                <w:sz w:val="20"/>
                <w:szCs w:val="20"/>
              </w:rPr>
            </w:pPr>
            <w:r w:rsidRPr="00157257">
              <w:rPr>
                <w:rFonts w:ascii="Calibri" w:hAnsi="Calibri"/>
                <w:sz w:val="20"/>
                <w:szCs w:val="20"/>
              </w:rPr>
              <w:t>Full command of subject matter</w:t>
            </w:r>
          </w:p>
        </w:tc>
      </w:tr>
      <w:tr w:rsidR="003C62EB" w:rsidRPr="00D25649" w14:paraId="2C027065" w14:textId="77777777" w:rsidTr="004E311A">
        <w:tc>
          <w:tcPr>
            <w:tcW w:w="211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FD8C458" w14:textId="77777777" w:rsidR="003C62EB" w:rsidRDefault="003C62EB" w:rsidP="003C62EB">
            <w:pPr>
              <w:pStyle w:val="ListParagraph"/>
              <w:numPr>
                <w:ilvl w:val="0"/>
                <w:numId w:val="10"/>
              </w:numPr>
              <w:rPr>
                <w:sz w:val="20"/>
                <w:szCs w:val="20"/>
              </w:rPr>
            </w:pPr>
            <w:r>
              <w:rPr>
                <w:rFonts w:ascii="Calibri" w:hAnsi="Calibri" w:hint="eastAsia"/>
                <w:sz w:val="20"/>
                <w:szCs w:val="20"/>
              </w:rPr>
              <w:t xml:space="preserve">Effectively </w:t>
            </w:r>
            <w:r>
              <w:rPr>
                <w:rFonts w:ascii="Calibri" w:hAnsi="Calibri"/>
                <w:sz w:val="20"/>
                <w:szCs w:val="20"/>
              </w:rPr>
              <w:t>communicates</w:t>
            </w:r>
            <w:r>
              <w:rPr>
                <w:rFonts w:ascii="Calibri" w:hAnsi="Calibri" w:hint="eastAsia"/>
                <w:sz w:val="20"/>
                <w:szCs w:val="20"/>
              </w:rPr>
              <w:t xml:space="preserve"> details</w:t>
            </w:r>
            <w:r>
              <w:rPr>
                <w:rFonts w:ascii="Calibri" w:hAnsi="Calibri"/>
                <w:sz w:val="20"/>
                <w:szCs w:val="20"/>
              </w:rPr>
              <w:t xml:space="preserve"> appropriate to the audience, including questions</w:t>
            </w:r>
          </w:p>
        </w:tc>
        <w:tc>
          <w:tcPr>
            <w:tcW w:w="1909" w:type="dxa"/>
            <w:tcBorders>
              <w:top w:val="double" w:sz="4" w:space="0" w:color="auto"/>
              <w:left w:val="double" w:sz="4" w:space="0" w:color="auto"/>
              <w:bottom w:val="double" w:sz="4" w:space="0" w:color="auto"/>
            </w:tcBorders>
          </w:tcPr>
          <w:p w14:paraId="19F1544A" w14:textId="77777777" w:rsidR="003C62EB" w:rsidRPr="00F010B3" w:rsidRDefault="003C62EB" w:rsidP="005C6D6B">
            <w:pPr>
              <w:rPr>
                <w:sz w:val="20"/>
                <w:szCs w:val="20"/>
              </w:rPr>
            </w:pPr>
            <w:r>
              <w:rPr>
                <w:rFonts w:ascii="Calibri" w:hAnsi="Calibri" w:hint="eastAsia"/>
                <w:sz w:val="20"/>
                <w:szCs w:val="20"/>
              </w:rPr>
              <w:t>Is unable to effectively communicate</w:t>
            </w:r>
          </w:p>
        </w:tc>
        <w:tc>
          <w:tcPr>
            <w:tcW w:w="2020" w:type="dxa"/>
            <w:tcBorders>
              <w:top w:val="double" w:sz="4" w:space="0" w:color="auto"/>
              <w:bottom w:val="double" w:sz="4" w:space="0" w:color="auto"/>
            </w:tcBorders>
          </w:tcPr>
          <w:p w14:paraId="5A3B5912" w14:textId="77777777" w:rsidR="003C62EB" w:rsidRPr="00F010B3" w:rsidRDefault="003C62EB" w:rsidP="005C6D6B">
            <w:pPr>
              <w:rPr>
                <w:sz w:val="20"/>
                <w:szCs w:val="20"/>
              </w:rPr>
            </w:pPr>
            <w:r>
              <w:rPr>
                <w:rFonts w:ascii="Calibri" w:hAnsi="Calibri" w:hint="eastAsia"/>
                <w:sz w:val="20"/>
                <w:szCs w:val="20"/>
              </w:rPr>
              <w:t>Only able to answer/explain in a limited manner</w:t>
            </w:r>
            <w:r>
              <w:rPr>
                <w:rFonts w:ascii="Calibri" w:hAnsi="Calibri"/>
                <w:sz w:val="20"/>
                <w:szCs w:val="20"/>
              </w:rPr>
              <w:t>; limited detail</w:t>
            </w:r>
          </w:p>
        </w:tc>
        <w:tc>
          <w:tcPr>
            <w:tcW w:w="1920" w:type="dxa"/>
            <w:tcBorders>
              <w:top w:val="double" w:sz="4" w:space="0" w:color="auto"/>
              <w:bottom w:val="double" w:sz="4" w:space="0" w:color="auto"/>
            </w:tcBorders>
          </w:tcPr>
          <w:p w14:paraId="31D4FE9A" w14:textId="77777777" w:rsidR="003C62EB" w:rsidRPr="00F010B3" w:rsidRDefault="003C62EB" w:rsidP="005C6D6B">
            <w:pPr>
              <w:rPr>
                <w:sz w:val="20"/>
                <w:szCs w:val="20"/>
              </w:rPr>
            </w:pPr>
            <w:r>
              <w:rPr>
                <w:rFonts w:ascii="Calibri" w:hAnsi="Calibri" w:hint="eastAsia"/>
                <w:sz w:val="20"/>
                <w:szCs w:val="20"/>
              </w:rPr>
              <w:t xml:space="preserve">Provides sufficient </w:t>
            </w:r>
            <w:r>
              <w:rPr>
                <w:rFonts w:ascii="Calibri" w:hAnsi="Calibri"/>
                <w:sz w:val="20"/>
                <w:szCs w:val="20"/>
              </w:rPr>
              <w:t>detail to describe/answer</w:t>
            </w:r>
            <w:r>
              <w:rPr>
                <w:rFonts w:ascii="Calibri" w:hAnsi="Calibri" w:hint="eastAsia"/>
                <w:sz w:val="20"/>
                <w:szCs w:val="20"/>
              </w:rPr>
              <w:t xml:space="preserve"> </w:t>
            </w:r>
            <w:r>
              <w:rPr>
                <w:rFonts w:ascii="Calibri" w:hAnsi="Calibri"/>
                <w:sz w:val="20"/>
                <w:szCs w:val="20"/>
              </w:rPr>
              <w:t>questions</w:t>
            </w:r>
          </w:p>
        </w:tc>
        <w:tc>
          <w:tcPr>
            <w:tcW w:w="1940" w:type="dxa"/>
            <w:tcBorders>
              <w:top w:val="double" w:sz="4" w:space="0" w:color="auto"/>
              <w:bottom w:val="double" w:sz="4" w:space="0" w:color="auto"/>
              <w:right w:val="double" w:sz="4" w:space="0" w:color="auto"/>
            </w:tcBorders>
          </w:tcPr>
          <w:p w14:paraId="53382579" w14:textId="77777777" w:rsidR="003C62EB" w:rsidRPr="00F010B3" w:rsidRDefault="003C62EB" w:rsidP="005C6D6B">
            <w:pPr>
              <w:rPr>
                <w:sz w:val="20"/>
                <w:szCs w:val="20"/>
              </w:rPr>
            </w:pPr>
            <w:r>
              <w:rPr>
                <w:rFonts w:ascii="Calibri" w:hAnsi="Calibri"/>
                <w:sz w:val="20"/>
                <w:szCs w:val="20"/>
              </w:rPr>
              <w:t>Communicates</w:t>
            </w:r>
            <w:r>
              <w:rPr>
                <w:rFonts w:ascii="Calibri" w:hAnsi="Calibri" w:hint="eastAsia"/>
                <w:sz w:val="20"/>
                <w:szCs w:val="20"/>
              </w:rPr>
              <w:t xml:space="preserve"> </w:t>
            </w:r>
            <w:r>
              <w:rPr>
                <w:rFonts w:ascii="Calibri" w:hAnsi="Calibri"/>
                <w:sz w:val="20"/>
                <w:szCs w:val="20"/>
              </w:rPr>
              <w:t xml:space="preserve"> details </w:t>
            </w:r>
            <w:r>
              <w:rPr>
                <w:rFonts w:ascii="Calibri" w:hAnsi="Calibri" w:hint="eastAsia"/>
                <w:sz w:val="20"/>
                <w:szCs w:val="20"/>
              </w:rPr>
              <w:t>exceptionally well</w:t>
            </w:r>
          </w:p>
        </w:tc>
      </w:tr>
      <w:tr w:rsidR="003C62EB" w:rsidRPr="00D25649" w14:paraId="1DA1BFC9" w14:textId="77777777" w:rsidTr="004E311A">
        <w:tc>
          <w:tcPr>
            <w:tcW w:w="211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49E9992" w14:textId="77777777" w:rsidR="003C62EB" w:rsidRDefault="003C62EB" w:rsidP="003C62EB">
            <w:pPr>
              <w:pStyle w:val="ListParagraph"/>
              <w:numPr>
                <w:ilvl w:val="0"/>
                <w:numId w:val="10"/>
              </w:numPr>
              <w:rPr>
                <w:rFonts w:ascii="Calibri" w:hAnsi="Calibri"/>
                <w:sz w:val="20"/>
                <w:szCs w:val="20"/>
              </w:rPr>
            </w:pPr>
            <w:r>
              <w:rPr>
                <w:rFonts w:ascii="Calibri" w:hAnsi="Calibri"/>
                <w:sz w:val="20"/>
                <w:szCs w:val="20"/>
              </w:rPr>
              <w:t>Provides effective and appropriate visual aids and graphics</w:t>
            </w:r>
          </w:p>
        </w:tc>
        <w:tc>
          <w:tcPr>
            <w:tcW w:w="1909" w:type="dxa"/>
            <w:tcBorders>
              <w:top w:val="double" w:sz="4" w:space="0" w:color="auto"/>
              <w:left w:val="double" w:sz="4" w:space="0" w:color="auto"/>
              <w:bottom w:val="double" w:sz="4" w:space="0" w:color="auto"/>
            </w:tcBorders>
          </w:tcPr>
          <w:p w14:paraId="03766FCD" w14:textId="77777777" w:rsidR="003C62EB" w:rsidRDefault="003C62EB" w:rsidP="005C6D6B">
            <w:pPr>
              <w:rPr>
                <w:rFonts w:ascii="Calibri" w:hAnsi="Calibri"/>
                <w:sz w:val="20"/>
                <w:szCs w:val="20"/>
              </w:rPr>
            </w:pPr>
            <w:r>
              <w:rPr>
                <w:rFonts w:ascii="Calibri" w:hAnsi="Calibri"/>
                <w:sz w:val="20"/>
                <w:szCs w:val="20"/>
              </w:rPr>
              <w:t>None</w:t>
            </w:r>
          </w:p>
        </w:tc>
        <w:tc>
          <w:tcPr>
            <w:tcW w:w="2020" w:type="dxa"/>
            <w:tcBorders>
              <w:top w:val="double" w:sz="4" w:space="0" w:color="auto"/>
              <w:bottom w:val="double" w:sz="4" w:space="0" w:color="auto"/>
            </w:tcBorders>
          </w:tcPr>
          <w:p w14:paraId="71ABC564" w14:textId="77777777" w:rsidR="003C62EB" w:rsidRDefault="003C62EB" w:rsidP="005C6D6B">
            <w:pPr>
              <w:rPr>
                <w:rFonts w:ascii="Calibri" w:hAnsi="Calibri"/>
                <w:sz w:val="20"/>
                <w:szCs w:val="20"/>
              </w:rPr>
            </w:pPr>
            <w:r w:rsidRPr="00157257">
              <w:rPr>
                <w:rFonts w:ascii="Calibri" w:hAnsi="Calibri"/>
                <w:sz w:val="20"/>
                <w:szCs w:val="20"/>
              </w:rPr>
              <w:t xml:space="preserve">Weak support of the </w:t>
            </w:r>
            <w:r>
              <w:rPr>
                <w:rFonts w:ascii="Calibri" w:hAnsi="Calibri"/>
                <w:sz w:val="20"/>
                <w:szCs w:val="20"/>
              </w:rPr>
              <w:t>material</w:t>
            </w:r>
            <w:r w:rsidRPr="00157257">
              <w:rPr>
                <w:rFonts w:ascii="Calibri" w:hAnsi="Calibri"/>
                <w:sz w:val="20"/>
                <w:szCs w:val="20"/>
              </w:rPr>
              <w:t>, text or diagrams hard to see or understand</w:t>
            </w:r>
          </w:p>
        </w:tc>
        <w:tc>
          <w:tcPr>
            <w:tcW w:w="1920" w:type="dxa"/>
            <w:tcBorders>
              <w:top w:val="double" w:sz="4" w:space="0" w:color="auto"/>
              <w:bottom w:val="double" w:sz="4" w:space="0" w:color="auto"/>
            </w:tcBorders>
          </w:tcPr>
          <w:p w14:paraId="65C076D3" w14:textId="77777777" w:rsidR="003C62EB" w:rsidRDefault="003C62EB" w:rsidP="005C6D6B">
            <w:pPr>
              <w:rPr>
                <w:rFonts w:ascii="Calibri" w:hAnsi="Calibri"/>
                <w:sz w:val="20"/>
                <w:szCs w:val="20"/>
              </w:rPr>
            </w:pPr>
            <w:r w:rsidRPr="00157257">
              <w:rPr>
                <w:rFonts w:ascii="Calibri" w:hAnsi="Calibri"/>
                <w:sz w:val="20"/>
                <w:szCs w:val="20"/>
              </w:rPr>
              <w:t xml:space="preserve">Mostly supports the </w:t>
            </w:r>
            <w:r>
              <w:rPr>
                <w:rFonts w:ascii="Calibri" w:hAnsi="Calibri"/>
                <w:sz w:val="20"/>
                <w:szCs w:val="20"/>
              </w:rPr>
              <w:t>material</w:t>
            </w:r>
            <w:r w:rsidRPr="00157257">
              <w:rPr>
                <w:rFonts w:ascii="Calibri" w:hAnsi="Calibri"/>
                <w:sz w:val="20"/>
                <w:szCs w:val="20"/>
              </w:rPr>
              <w:t>, most text and diagrams understandable</w:t>
            </w:r>
          </w:p>
        </w:tc>
        <w:tc>
          <w:tcPr>
            <w:tcW w:w="1940" w:type="dxa"/>
            <w:tcBorders>
              <w:top w:val="double" w:sz="4" w:space="0" w:color="auto"/>
              <w:bottom w:val="double" w:sz="4" w:space="0" w:color="auto"/>
              <w:right w:val="double" w:sz="4" w:space="0" w:color="auto"/>
            </w:tcBorders>
          </w:tcPr>
          <w:p w14:paraId="239B7344" w14:textId="77777777" w:rsidR="003C62EB" w:rsidRDefault="003C62EB" w:rsidP="005C6D6B">
            <w:pPr>
              <w:rPr>
                <w:rFonts w:ascii="Calibri" w:hAnsi="Calibri"/>
                <w:sz w:val="20"/>
                <w:szCs w:val="20"/>
              </w:rPr>
            </w:pPr>
            <w:r w:rsidRPr="00157257">
              <w:rPr>
                <w:rFonts w:ascii="Calibri" w:hAnsi="Calibri"/>
                <w:sz w:val="20"/>
                <w:szCs w:val="20"/>
              </w:rPr>
              <w:t>Text and diagrams strongly reinforce the presentation</w:t>
            </w:r>
          </w:p>
        </w:tc>
      </w:tr>
      <w:tr w:rsidR="003C62EB" w:rsidRPr="00D25649" w14:paraId="39E2A138" w14:textId="77777777" w:rsidTr="004E311A">
        <w:tc>
          <w:tcPr>
            <w:tcW w:w="211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14751D1" w14:textId="77777777" w:rsidR="003C62EB" w:rsidRDefault="003C62EB" w:rsidP="003C62EB">
            <w:pPr>
              <w:pStyle w:val="ListParagraph"/>
              <w:numPr>
                <w:ilvl w:val="0"/>
                <w:numId w:val="10"/>
              </w:numPr>
              <w:rPr>
                <w:rFonts w:ascii="Calibri" w:hAnsi="Calibri"/>
                <w:sz w:val="20"/>
                <w:szCs w:val="20"/>
              </w:rPr>
            </w:pPr>
            <w:r>
              <w:rPr>
                <w:rFonts w:ascii="Calibri" w:hAnsi="Calibri"/>
                <w:sz w:val="20"/>
                <w:szCs w:val="20"/>
              </w:rPr>
              <w:t>Writes using proper spelling and grammar</w:t>
            </w:r>
          </w:p>
        </w:tc>
        <w:tc>
          <w:tcPr>
            <w:tcW w:w="1909" w:type="dxa"/>
            <w:tcBorders>
              <w:top w:val="double" w:sz="4" w:space="0" w:color="auto"/>
              <w:left w:val="double" w:sz="4" w:space="0" w:color="auto"/>
              <w:bottom w:val="double" w:sz="4" w:space="0" w:color="auto"/>
            </w:tcBorders>
          </w:tcPr>
          <w:p w14:paraId="081AA9ED" w14:textId="77777777" w:rsidR="003C62EB" w:rsidRDefault="003C62EB" w:rsidP="005C6D6B">
            <w:pPr>
              <w:rPr>
                <w:rFonts w:ascii="Calibri" w:hAnsi="Calibri"/>
                <w:sz w:val="20"/>
                <w:szCs w:val="20"/>
              </w:rPr>
            </w:pPr>
            <w:r w:rsidRPr="00157257">
              <w:rPr>
                <w:rFonts w:ascii="Calibri" w:hAnsi="Calibri"/>
                <w:sz w:val="20"/>
                <w:szCs w:val="20"/>
              </w:rPr>
              <w:t>Significant errors</w:t>
            </w:r>
          </w:p>
        </w:tc>
        <w:tc>
          <w:tcPr>
            <w:tcW w:w="2020" w:type="dxa"/>
            <w:tcBorders>
              <w:top w:val="double" w:sz="4" w:space="0" w:color="auto"/>
              <w:bottom w:val="double" w:sz="4" w:space="0" w:color="auto"/>
            </w:tcBorders>
          </w:tcPr>
          <w:p w14:paraId="01F5AB43" w14:textId="77777777" w:rsidR="003C62EB" w:rsidRPr="00157257" w:rsidRDefault="003C62EB" w:rsidP="005C6D6B">
            <w:pPr>
              <w:rPr>
                <w:rFonts w:ascii="Calibri" w:hAnsi="Calibri"/>
                <w:sz w:val="20"/>
                <w:szCs w:val="20"/>
              </w:rPr>
            </w:pPr>
            <w:r>
              <w:rPr>
                <w:rFonts w:ascii="Calibri" w:hAnsi="Calibri"/>
                <w:sz w:val="20"/>
                <w:szCs w:val="20"/>
              </w:rPr>
              <w:t>Several errors</w:t>
            </w:r>
          </w:p>
        </w:tc>
        <w:tc>
          <w:tcPr>
            <w:tcW w:w="1920" w:type="dxa"/>
            <w:tcBorders>
              <w:top w:val="double" w:sz="4" w:space="0" w:color="auto"/>
              <w:bottom w:val="double" w:sz="4" w:space="0" w:color="auto"/>
            </w:tcBorders>
          </w:tcPr>
          <w:p w14:paraId="48B7EBBA" w14:textId="77777777" w:rsidR="003C62EB" w:rsidRPr="00157257" w:rsidRDefault="003C62EB" w:rsidP="005C6D6B">
            <w:pPr>
              <w:rPr>
                <w:rFonts w:ascii="Calibri" w:hAnsi="Calibri"/>
                <w:sz w:val="20"/>
                <w:szCs w:val="20"/>
              </w:rPr>
            </w:pPr>
            <w:r>
              <w:rPr>
                <w:rFonts w:ascii="Calibri" w:hAnsi="Calibri"/>
                <w:sz w:val="20"/>
                <w:szCs w:val="20"/>
              </w:rPr>
              <w:t>Minor errors</w:t>
            </w:r>
          </w:p>
        </w:tc>
        <w:tc>
          <w:tcPr>
            <w:tcW w:w="1940" w:type="dxa"/>
            <w:tcBorders>
              <w:top w:val="double" w:sz="4" w:space="0" w:color="auto"/>
              <w:bottom w:val="double" w:sz="4" w:space="0" w:color="auto"/>
              <w:right w:val="double" w:sz="4" w:space="0" w:color="auto"/>
            </w:tcBorders>
          </w:tcPr>
          <w:p w14:paraId="52DB15DD" w14:textId="77777777" w:rsidR="003C62EB" w:rsidRPr="00157257" w:rsidRDefault="003C62EB" w:rsidP="005C6D6B">
            <w:pPr>
              <w:rPr>
                <w:rFonts w:ascii="Calibri" w:hAnsi="Calibri"/>
                <w:sz w:val="20"/>
                <w:szCs w:val="20"/>
              </w:rPr>
            </w:pPr>
            <w:r>
              <w:rPr>
                <w:rFonts w:ascii="Calibri" w:hAnsi="Calibri"/>
                <w:sz w:val="20"/>
                <w:szCs w:val="20"/>
              </w:rPr>
              <w:t>Negligible errors</w:t>
            </w:r>
          </w:p>
        </w:tc>
      </w:tr>
      <w:tr w:rsidR="003C62EB" w:rsidRPr="00D25649" w14:paraId="69BF0D0D" w14:textId="77777777" w:rsidTr="004E311A">
        <w:tc>
          <w:tcPr>
            <w:tcW w:w="2117" w:type="dxa"/>
            <w:tcBorders>
              <w:top w:val="double" w:sz="4" w:space="0" w:color="auto"/>
              <w:left w:val="double" w:sz="4" w:space="0" w:color="auto"/>
              <w:right w:val="double" w:sz="4" w:space="0" w:color="auto"/>
            </w:tcBorders>
            <w:shd w:val="clear" w:color="auto" w:fill="D9D9D9" w:themeFill="background1" w:themeFillShade="D9"/>
          </w:tcPr>
          <w:p w14:paraId="464FA454" w14:textId="77777777" w:rsidR="003C62EB" w:rsidRDefault="003C62EB" w:rsidP="003C62EB">
            <w:pPr>
              <w:pStyle w:val="ListParagraph"/>
              <w:numPr>
                <w:ilvl w:val="0"/>
                <w:numId w:val="10"/>
              </w:numPr>
              <w:rPr>
                <w:rFonts w:ascii="Calibri" w:hAnsi="Calibri"/>
                <w:sz w:val="20"/>
                <w:szCs w:val="20"/>
              </w:rPr>
            </w:pPr>
            <w:r>
              <w:rPr>
                <w:rFonts w:ascii="Calibri" w:hAnsi="Calibri"/>
                <w:sz w:val="20"/>
                <w:szCs w:val="20"/>
              </w:rPr>
              <w:t>Delivers oral presentation effectively</w:t>
            </w:r>
          </w:p>
        </w:tc>
        <w:tc>
          <w:tcPr>
            <w:tcW w:w="1909" w:type="dxa"/>
            <w:tcBorders>
              <w:top w:val="double" w:sz="4" w:space="0" w:color="auto"/>
              <w:left w:val="double" w:sz="4" w:space="0" w:color="auto"/>
            </w:tcBorders>
          </w:tcPr>
          <w:p w14:paraId="78601330" w14:textId="77777777" w:rsidR="003C62EB" w:rsidRPr="00157257" w:rsidRDefault="003C62EB" w:rsidP="005C6D6B">
            <w:pPr>
              <w:rPr>
                <w:rFonts w:ascii="Calibri" w:hAnsi="Calibri"/>
                <w:sz w:val="20"/>
                <w:szCs w:val="20"/>
              </w:rPr>
            </w:pPr>
            <w:r w:rsidRPr="00157257">
              <w:rPr>
                <w:rFonts w:ascii="Calibri" w:hAnsi="Calibri"/>
                <w:sz w:val="20"/>
                <w:szCs w:val="20"/>
              </w:rPr>
              <w:t>Significant delivery problems, little to no audience contact</w:t>
            </w:r>
            <w:r>
              <w:rPr>
                <w:rFonts w:ascii="Calibri" w:hAnsi="Calibri"/>
                <w:sz w:val="20"/>
                <w:szCs w:val="20"/>
              </w:rPr>
              <w:t>; much too long or much too short</w:t>
            </w:r>
          </w:p>
        </w:tc>
        <w:tc>
          <w:tcPr>
            <w:tcW w:w="2020" w:type="dxa"/>
            <w:tcBorders>
              <w:top w:val="double" w:sz="4" w:space="0" w:color="auto"/>
            </w:tcBorders>
          </w:tcPr>
          <w:p w14:paraId="18CD0F20" w14:textId="77777777" w:rsidR="003C62EB" w:rsidRDefault="003C62EB" w:rsidP="005C6D6B">
            <w:pPr>
              <w:rPr>
                <w:rFonts w:ascii="Calibri" w:hAnsi="Calibri"/>
                <w:sz w:val="20"/>
                <w:szCs w:val="20"/>
              </w:rPr>
            </w:pPr>
            <w:r w:rsidRPr="00157257">
              <w:rPr>
                <w:rFonts w:ascii="Calibri" w:hAnsi="Calibri"/>
                <w:sz w:val="20"/>
                <w:szCs w:val="20"/>
              </w:rPr>
              <w:t>Several mispronunciation, occasional audience contact</w:t>
            </w:r>
            <w:r>
              <w:rPr>
                <w:rFonts w:ascii="Calibri" w:hAnsi="Calibri"/>
                <w:sz w:val="20"/>
                <w:szCs w:val="20"/>
              </w:rPr>
              <w:t>; too long or too short</w:t>
            </w:r>
          </w:p>
        </w:tc>
        <w:tc>
          <w:tcPr>
            <w:tcW w:w="1920" w:type="dxa"/>
            <w:tcBorders>
              <w:top w:val="double" w:sz="4" w:space="0" w:color="auto"/>
            </w:tcBorders>
          </w:tcPr>
          <w:p w14:paraId="0DCA0DAE" w14:textId="77777777" w:rsidR="003C62EB" w:rsidRDefault="003C62EB" w:rsidP="005C6D6B">
            <w:pPr>
              <w:rPr>
                <w:rFonts w:ascii="Calibri" w:hAnsi="Calibri"/>
                <w:sz w:val="20"/>
                <w:szCs w:val="20"/>
              </w:rPr>
            </w:pPr>
            <w:r w:rsidRPr="00157257">
              <w:rPr>
                <w:rFonts w:ascii="Calibri" w:hAnsi="Calibri"/>
                <w:sz w:val="20"/>
                <w:szCs w:val="20"/>
              </w:rPr>
              <w:t>Clear voice, steady rate, some audience contact</w:t>
            </w:r>
            <w:r>
              <w:rPr>
                <w:rFonts w:ascii="Calibri" w:hAnsi="Calibri"/>
                <w:sz w:val="20"/>
                <w:szCs w:val="20"/>
              </w:rPr>
              <w:t>; slightly too long or too short</w:t>
            </w:r>
          </w:p>
        </w:tc>
        <w:tc>
          <w:tcPr>
            <w:tcW w:w="1940" w:type="dxa"/>
            <w:tcBorders>
              <w:top w:val="double" w:sz="4" w:space="0" w:color="auto"/>
              <w:right w:val="double" w:sz="4" w:space="0" w:color="auto"/>
            </w:tcBorders>
          </w:tcPr>
          <w:p w14:paraId="1B7B7187" w14:textId="77777777" w:rsidR="003C62EB" w:rsidRDefault="003C62EB" w:rsidP="005C6D6B">
            <w:pPr>
              <w:rPr>
                <w:rFonts w:ascii="Calibri" w:hAnsi="Calibri"/>
                <w:sz w:val="20"/>
                <w:szCs w:val="20"/>
              </w:rPr>
            </w:pPr>
            <w:r w:rsidRPr="00157257">
              <w:rPr>
                <w:rFonts w:ascii="Calibri" w:hAnsi="Calibri"/>
                <w:sz w:val="20"/>
                <w:szCs w:val="20"/>
              </w:rPr>
              <w:t>Clear voice, steady rate, strong audience contact, enthusiastic, confident</w:t>
            </w:r>
            <w:r>
              <w:rPr>
                <w:rFonts w:ascii="Calibri" w:hAnsi="Calibri"/>
                <w:sz w:val="20"/>
                <w:szCs w:val="20"/>
              </w:rPr>
              <w:t>; on time</w:t>
            </w:r>
          </w:p>
        </w:tc>
      </w:tr>
    </w:tbl>
    <w:p w14:paraId="616490B9" w14:textId="77777777" w:rsidR="003C62EB" w:rsidRDefault="003C62EB" w:rsidP="003C62EB">
      <w:pPr>
        <w:pStyle w:val="Header"/>
        <w:tabs>
          <w:tab w:val="clear" w:pos="4320"/>
          <w:tab w:val="clear" w:pos="8640"/>
        </w:tabs>
      </w:pPr>
    </w:p>
    <w:p w14:paraId="0CB971E3" w14:textId="77777777" w:rsidR="004E311A" w:rsidRDefault="004E311A" w:rsidP="004E311A">
      <w:pPr>
        <w:rPr>
          <w:b/>
          <w:sz w:val="20"/>
          <w:szCs w:val="20"/>
        </w:rPr>
      </w:pPr>
      <w:r w:rsidRPr="00D25649">
        <w:rPr>
          <w:b/>
          <w:sz w:val="20"/>
          <w:szCs w:val="20"/>
        </w:rPr>
        <w:t xml:space="preserve">Outcome </w:t>
      </w:r>
      <w:r>
        <w:rPr>
          <w:b/>
          <w:sz w:val="20"/>
          <w:szCs w:val="20"/>
        </w:rPr>
        <w:t>4</w:t>
      </w:r>
      <w:r w:rsidRPr="00D25649">
        <w:rPr>
          <w:b/>
          <w:sz w:val="20"/>
          <w:szCs w:val="20"/>
        </w:rPr>
        <w:t>:</w:t>
      </w:r>
      <w:r w:rsidRPr="00D25649">
        <w:rPr>
          <w:sz w:val="20"/>
          <w:szCs w:val="20"/>
        </w:rPr>
        <w:t xml:space="preserve"> </w:t>
      </w:r>
      <w:r w:rsidRPr="00180EAD">
        <w:rPr>
          <w:b/>
          <w:sz w:val="20"/>
          <w:szCs w:val="20"/>
        </w:rPr>
        <w:t>An ability to recognize ethical and professional responsibilities in engineering situations and make informed judgments, which must consider the impact of engineering solutions in global, economic, environmental, and societal contexts</w:t>
      </w:r>
    </w:p>
    <w:p w14:paraId="4152CF35" w14:textId="77777777" w:rsidR="004E311A" w:rsidRDefault="004E311A" w:rsidP="004E311A">
      <w:pPr>
        <w:rPr>
          <w:b/>
          <w:sz w:val="20"/>
          <w:szCs w:val="20"/>
        </w:rPr>
      </w:pPr>
    </w:p>
    <w:p w14:paraId="6A1103B6" w14:textId="63B4C61E" w:rsidR="003C62EB" w:rsidRDefault="004E311A" w:rsidP="004E311A">
      <w:pPr>
        <w:pStyle w:val="Header"/>
        <w:tabs>
          <w:tab w:val="clear" w:pos="4320"/>
          <w:tab w:val="clear" w:pos="8640"/>
        </w:tabs>
        <w:rPr>
          <w:b/>
          <w:sz w:val="20"/>
          <w:szCs w:val="20"/>
        </w:rPr>
      </w:pPr>
      <w:r>
        <w:rPr>
          <w:b/>
          <w:sz w:val="20"/>
          <w:szCs w:val="20"/>
        </w:rPr>
        <w:t>Artifacts selected from CSCE A465 (Computer Security)</w:t>
      </w:r>
    </w:p>
    <w:p w14:paraId="29214816" w14:textId="77777777" w:rsidR="004E311A" w:rsidRDefault="004E311A" w:rsidP="004E311A">
      <w:pPr>
        <w:pStyle w:val="Header"/>
        <w:tabs>
          <w:tab w:val="clear" w:pos="4320"/>
          <w:tab w:val="clear" w:pos="8640"/>
        </w:tabs>
      </w:pPr>
    </w:p>
    <w:tbl>
      <w:tblPr>
        <w:tblStyle w:val="TableGrid"/>
        <w:tblW w:w="0" w:type="auto"/>
        <w:tblLook w:val="04A0" w:firstRow="1" w:lastRow="0" w:firstColumn="1" w:lastColumn="0" w:noHBand="0" w:noVBand="1"/>
        <w:tblCaption w:val="Outcome 4 Rubric"/>
        <w:tblDescription w:val="Evaluation Criteria for Poor, Developing, Satisfactory, and Excellent"/>
      </w:tblPr>
      <w:tblGrid>
        <w:gridCol w:w="2127"/>
        <w:gridCol w:w="1963"/>
        <w:gridCol w:w="1962"/>
        <w:gridCol w:w="1887"/>
        <w:gridCol w:w="1967"/>
      </w:tblGrid>
      <w:tr w:rsidR="00180EAD" w:rsidRPr="00D25649" w14:paraId="0BA86571" w14:textId="77777777" w:rsidTr="004E311A">
        <w:trPr>
          <w:tblHeader/>
        </w:trPr>
        <w:tc>
          <w:tcPr>
            <w:tcW w:w="212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20CEA53" w14:textId="77777777" w:rsidR="003C62EB" w:rsidRPr="00D25649" w:rsidRDefault="003C62EB" w:rsidP="005C6D6B">
            <w:pPr>
              <w:jc w:val="center"/>
              <w:rPr>
                <w:b/>
                <w:sz w:val="20"/>
                <w:szCs w:val="20"/>
              </w:rPr>
            </w:pPr>
            <w:r>
              <w:rPr>
                <w:rFonts w:hint="eastAsia"/>
                <w:b/>
                <w:sz w:val="20"/>
                <w:szCs w:val="20"/>
              </w:rPr>
              <w:t>Evaluation Criteria</w:t>
            </w:r>
          </w:p>
        </w:tc>
        <w:tc>
          <w:tcPr>
            <w:tcW w:w="1963" w:type="dxa"/>
            <w:tcBorders>
              <w:top w:val="double" w:sz="4" w:space="0" w:color="auto"/>
              <w:left w:val="double" w:sz="4" w:space="0" w:color="auto"/>
              <w:bottom w:val="double" w:sz="4" w:space="0" w:color="auto"/>
            </w:tcBorders>
            <w:shd w:val="clear" w:color="auto" w:fill="D9D9D9" w:themeFill="background1" w:themeFillShade="D9"/>
          </w:tcPr>
          <w:p w14:paraId="648637C2" w14:textId="77777777" w:rsidR="003C62EB" w:rsidRPr="00D25649" w:rsidRDefault="003C62EB" w:rsidP="005C6D6B">
            <w:pPr>
              <w:jc w:val="center"/>
              <w:rPr>
                <w:b/>
                <w:sz w:val="20"/>
                <w:szCs w:val="20"/>
              </w:rPr>
            </w:pPr>
            <w:r w:rsidRPr="00D25649">
              <w:rPr>
                <w:b/>
                <w:sz w:val="20"/>
                <w:szCs w:val="20"/>
              </w:rPr>
              <w:t>Poor</w:t>
            </w:r>
          </w:p>
        </w:tc>
        <w:tc>
          <w:tcPr>
            <w:tcW w:w="1962" w:type="dxa"/>
            <w:tcBorders>
              <w:top w:val="double" w:sz="4" w:space="0" w:color="auto"/>
              <w:bottom w:val="double" w:sz="4" w:space="0" w:color="auto"/>
            </w:tcBorders>
            <w:shd w:val="clear" w:color="auto" w:fill="D9D9D9" w:themeFill="background1" w:themeFillShade="D9"/>
          </w:tcPr>
          <w:p w14:paraId="0C1603DE" w14:textId="77777777" w:rsidR="003C62EB" w:rsidRPr="00D25649" w:rsidRDefault="003C62EB" w:rsidP="005C6D6B">
            <w:pPr>
              <w:jc w:val="center"/>
              <w:rPr>
                <w:b/>
                <w:sz w:val="20"/>
                <w:szCs w:val="20"/>
              </w:rPr>
            </w:pPr>
            <w:r w:rsidRPr="00D25649">
              <w:rPr>
                <w:b/>
                <w:sz w:val="20"/>
                <w:szCs w:val="20"/>
              </w:rPr>
              <w:t>Developing</w:t>
            </w:r>
          </w:p>
        </w:tc>
        <w:tc>
          <w:tcPr>
            <w:tcW w:w="1887" w:type="dxa"/>
            <w:tcBorders>
              <w:top w:val="double" w:sz="4" w:space="0" w:color="auto"/>
              <w:bottom w:val="double" w:sz="4" w:space="0" w:color="auto"/>
            </w:tcBorders>
            <w:shd w:val="clear" w:color="auto" w:fill="D9D9D9" w:themeFill="background1" w:themeFillShade="D9"/>
          </w:tcPr>
          <w:p w14:paraId="439F0ED3" w14:textId="77777777" w:rsidR="003C62EB" w:rsidRPr="00D25649" w:rsidRDefault="003C62EB" w:rsidP="005C6D6B">
            <w:pPr>
              <w:jc w:val="center"/>
              <w:rPr>
                <w:b/>
                <w:sz w:val="20"/>
                <w:szCs w:val="20"/>
              </w:rPr>
            </w:pPr>
            <w:r w:rsidRPr="00D25649">
              <w:rPr>
                <w:b/>
                <w:sz w:val="20"/>
                <w:szCs w:val="20"/>
              </w:rPr>
              <w:t>Satisfactory</w:t>
            </w:r>
          </w:p>
        </w:tc>
        <w:tc>
          <w:tcPr>
            <w:tcW w:w="1967" w:type="dxa"/>
            <w:tcBorders>
              <w:top w:val="double" w:sz="4" w:space="0" w:color="auto"/>
              <w:bottom w:val="double" w:sz="4" w:space="0" w:color="auto"/>
              <w:right w:val="double" w:sz="4" w:space="0" w:color="auto"/>
            </w:tcBorders>
            <w:shd w:val="clear" w:color="auto" w:fill="D9D9D9" w:themeFill="background1" w:themeFillShade="D9"/>
          </w:tcPr>
          <w:p w14:paraId="480890D0" w14:textId="77777777" w:rsidR="003C62EB" w:rsidRPr="00D25649" w:rsidRDefault="003C62EB" w:rsidP="005C6D6B">
            <w:pPr>
              <w:jc w:val="center"/>
              <w:rPr>
                <w:b/>
                <w:sz w:val="20"/>
                <w:szCs w:val="20"/>
              </w:rPr>
            </w:pPr>
            <w:r w:rsidRPr="00D25649">
              <w:rPr>
                <w:b/>
                <w:sz w:val="20"/>
                <w:szCs w:val="20"/>
              </w:rPr>
              <w:t>Excellent</w:t>
            </w:r>
          </w:p>
        </w:tc>
      </w:tr>
      <w:tr w:rsidR="009A7E80" w:rsidRPr="00D25649" w14:paraId="6A82B05B" w14:textId="77777777" w:rsidTr="004E311A">
        <w:tc>
          <w:tcPr>
            <w:tcW w:w="212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648466A" w14:textId="7441C00F" w:rsidR="009A7E80" w:rsidRDefault="009A7E80" w:rsidP="009A7E80">
            <w:pPr>
              <w:pStyle w:val="ListParagraph"/>
              <w:numPr>
                <w:ilvl w:val="0"/>
                <w:numId w:val="9"/>
              </w:numPr>
              <w:rPr>
                <w:sz w:val="20"/>
                <w:szCs w:val="20"/>
              </w:rPr>
            </w:pPr>
            <w:r>
              <w:rPr>
                <w:rFonts w:cstheme="minorHAnsi"/>
                <w:sz w:val="20"/>
                <w:szCs w:val="20"/>
              </w:rPr>
              <w:t xml:space="preserve">Demonstrates the applicability of legal principles to the computing profession and impact on society, global, </w:t>
            </w:r>
            <w:r>
              <w:rPr>
                <w:rFonts w:cstheme="minorHAnsi"/>
                <w:sz w:val="20"/>
                <w:szCs w:val="20"/>
              </w:rPr>
              <w:lastRenderedPageBreak/>
              <w:t>environmental, and economic contexts</w:t>
            </w:r>
          </w:p>
        </w:tc>
        <w:tc>
          <w:tcPr>
            <w:tcW w:w="1963" w:type="dxa"/>
            <w:tcBorders>
              <w:top w:val="double" w:sz="4" w:space="0" w:color="auto"/>
              <w:left w:val="double" w:sz="4" w:space="0" w:color="auto"/>
              <w:bottom w:val="double" w:sz="4" w:space="0" w:color="auto"/>
            </w:tcBorders>
          </w:tcPr>
          <w:p w14:paraId="2DC22A59" w14:textId="58A4FF6F" w:rsidR="009A7E80" w:rsidRPr="00F010B3" w:rsidRDefault="009A7E80" w:rsidP="009A7E80">
            <w:pPr>
              <w:rPr>
                <w:sz w:val="20"/>
                <w:szCs w:val="20"/>
              </w:rPr>
            </w:pPr>
            <w:r>
              <w:rPr>
                <w:rFonts w:cstheme="minorHAnsi"/>
                <w:sz w:val="20"/>
                <w:szCs w:val="20"/>
              </w:rPr>
              <w:lastRenderedPageBreak/>
              <w:t>Does not connect professional responsibilities to engineering practice and society and other contexts</w:t>
            </w:r>
          </w:p>
        </w:tc>
        <w:tc>
          <w:tcPr>
            <w:tcW w:w="1962" w:type="dxa"/>
            <w:tcBorders>
              <w:top w:val="double" w:sz="4" w:space="0" w:color="auto"/>
              <w:bottom w:val="double" w:sz="4" w:space="0" w:color="auto"/>
            </w:tcBorders>
          </w:tcPr>
          <w:p w14:paraId="0CDF6A02" w14:textId="0F7C4EF4" w:rsidR="009A7E80" w:rsidRPr="00F010B3" w:rsidRDefault="009A7E80" w:rsidP="009A7E80">
            <w:pPr>
              <w:rPr>
                <w:sz w:val="20"/>
                <w:szCs w:val="20"/>
              </w:rPr>
            </w:pPr>
            <w:r>
              <w:rPr>
                <w:rFonts w:cstheme="minorHAnsi"/>
                <w:sz w:val="20"/>
                <w:szCs w:val="20"/>
              </w:rPr>
              <w:t>Limited application of professional responsibilities to engineering practice and society and other contexts</w:t>
            </w:r>
          </w:p>
        </w:tc>
        <w:tc>
          <w:tcPr>
            <w:tcW w:w="1887" w:type="dxa"/>
            <w:tcBorders>
              <w:top w:val="double" w:sz="4" w:space="0" w:color="auto"/>
              <w:bottom w:val="double" w:sz="4" w:space="0" w:color="auto"/>
            </w:tcBorders>
          </w:tcPr>
          <w:p w14:paraId="71F281C0" w14:textId="6EF8DA25" w:rsidR="009A7E80" w:rsidRPr="00F010B3" w:rsidRDefault="009A7E80" w:rsidP="009A7E80">
            <w:pPr>
              <w:rPr>
                <w:sz w:val="20"/>
                <w:szCs w:val="20"/>
              </w:rPr>
            </w:pPr>
            <w:r>
              <w:rPr>
                <w:rFonts w:cstheme="minorHAnsi"/>
                <w:sz w:val="20"/>
                <w:szCs w:val="20"/>
              </w:rPr>
              <w:t>Satisfactory application of professional responsibilities to engineering practice and society and other contexts</w:t>
            </w:r>
          </w:p>
        </w:tc>
        <w:tc>
          <w:tcPr>
            <w:tcW w:w="1967" w:type="dxa"/>
            <w:tcBorders>
              <w:top w:val="double" w:sz="4" w:space="0" w:color="auto"/>
              <w:bottom w:val="double" w:sz="4" w:space="0" w:color="auto"/>
              <w:right w:val="double" w:sz="4" w:space="0" w:color="auto"/>
            </w:tcBorders>
          </w:tcPr>
          <w:p w14:paraId="7F689756" w14:textId="2FD3CBF8" w:rsidR="009A7E80" w:rsidRPr="00F010B3" w:rsidRDefault="009A7E80" w:rsidP="009A7E80">
            <w:pPr>
              <w:rPr>
                <w:sz w:val="20"/>
                <w:szCs w:val="20"/>
              </w:rPr>
            </w:pPr>
            <w:r>
              <w:rPr>
                <w:rFonts w:cstheme="minorHAnsi"/>
                <w:sz w:val="20"/>
                <w:szCs w:val="20"/>
              </w:rPr>
              <w:t>Strongly connects professional responsibilities to engineering practice and society and other contexts</w:t>
            </w:r>
          </w:p>
        </w:tc>
      </w:tr>
      <w:tr w:rsidR="009A7E80" w:rsidRPr="00D25649" w14:paraId="7BB7673E" w14:textId="77777777" w:rsidTr="004E311A">
        <w:tc>
          <w:tcPr>
            <w:tcW w:w="2127" w:type="dxa"/>
            <w:tcBorders>
              <w:top w:val="double" w:sz="4" w:space="0" w:color="auto"/>
              <w:left w:val="double" w:sz="4" w:space="0" w:color="auto"/>
              <w:right w:val="double" w:sz="4" w:space="0" w:color="auto"/>
            </w:tcBorders>
            <w:shd w:val="clear" w:color="auto" w:fill="D9D9D9" w:themeFill="background1" w:themeFillShade="D9"/>
          </w:tcPr>
          <w:p w14:paraId="32B4857A" w14:textId="465AF08D" w:rsidR="009A7E80" w:rsidRDefault="009A7E80" w:rsidP="009A7E80">
            <w:pPr>
              <w:pStyle w:val="ListParagraph"/>
              <w:numPr>
                <w:ilvl w:val="0"/>
                <w:numId w:val="9"/>
              </w:numPr>
              <w:rPr>
                <w:sz w:val="20"/>
                <w:szCs w:val="20"/>
              </w:rPr>
            </w:pPr>
            <w:r>
              <w:rPr>
                <w:rFonts w:cstheme="minorHAnsi"/>
                <w:sz w:val="20"/>
                <w:szCs w:val="20"/>
              </w:rPr>
              <w:t>Demonstrates the applicability of ethical principles to the computing profession and impact on society, global, environmental, and economic contexts</w:t>
            </w:r>
          </w:p>
        </w:tc>
        <w:tc>
          <w:tcPr>
            <w:tcW w:w="1963" w:type="dxa"/>
            <w:tcBorders>
              <w:top w:val="double" w:sz="4" w:space="0" w:color="auto"/>
              <w:left w:val="double" w:sz="4" w:space="0" w:color="auto"/>
            </w:tcBorders>
          </w:tcPr>
          <w:p w14:paraId="52715ACF" w14:textId="451FDD37" w:rsidR="009A7E80" w:rsidRDefault="009A7E80" w:rsidP="009A7E80">
            <w:pPr>
              <w:rPr>
                <w:sz w:val="20"/>
                <w:szCs w:val="20"/>
              </w:rPr>
            </w:pPr>
            <w:r>
              <w:rPr>
                <w:rFonts w:cstheme="minorHAnsi"/>
                <w:sz w:val="20"/>
                <w:szCs w:val="20"/>
              </w:rPr>
              <w:t>Does not connect ethical principles to engineering practice and society and other contexts</w:t>
            </w:r>
          </w:p>
        </w:tc>
        <w:tc>
          <w:tcPr>
            <w:tcW w:w="1962" w:type="dxa"/>
            <w:tcBorders>
              <w:top w:val="double" w:sz="4" w:space="0" w:color="auto"/>
            </w:tcBorders>
          </w:tcPr>
          <w:p w14:paraId="61B58798" w14:textId="43645ED7" w:rsidR="009A7E80" w:rsidRDefault="009A7E80" w:rsidP="009A7E80">
            <w:pPr>
              <w:rPr>
                <w:sz w:val="20"/>
                <w:szCs w:val="20"/>
              </w:rPr>
            </w:pPr>
            <w:r>
              <w:rPr>
                <w:rFonts w:cstheme="minorHAnsi"/>
                <w:sz w:val="20"/>
                <w:szCs w:val="20"/>
              </w:rPr>
              <w:t>Limited application of ethical principles to engineering practice and society and other contexts</w:t>
            </w:r>
          </w:p>
        </w:tc>
        <w:tc>
          <w:tcPr>
            <w:tcW w:w="1887" w:type="dxa"/>
            <w:tcBorders>
              <w:top w:val="double" w:sz="4" w:space="0" w:color="auto"/>
            </w:tcBorders>
          </w:tcPr>
          <w:p w14:paraId="0C1FCE9A" w14:textId="4EDA2124" w:rsidR="009A7E80" w:rsidRDefault="009A7E80" w:rsidP="009A7E80">
            <w:pPr>
              <w:rPr>
                <w:sz w:val="20"/>
                <w:szCs w:val="20"/>
              </w:rPr>
            </w:pPr>
            <w:r>
              <w:rPr>
                <w:rFonts w:cstheme="minorHAnsi"/>
                <w:sz w:val="20"/>
                <w:szCs w:val="20"/>
              </w:rPr>
              <w:t>Satisfactory application of ethical principles to engineering practice and society and other contexts</w:t>
            </w:r>
          </w:p>
        </w:tc>
        <w:tc>
          <w:tcPr>
            <w:tcW w:w="1967" w:type="dxa"/>
            <w:tcBorders>
              <w:top w:val="double" w:sz="4" w:space="0" w:color="auto"/>
              <w:right w:val="double" w:sz="4" w:space="0" w:color="auto"/>
            </w:tcBorders>
          </w:tcPr>
          <w:p w14:paraId="3B45B181" w14:textId="372A091D" w:rsidR="009A7E80" w:rsidRDefault="009A7E80" w:rsidP="009A7E80">
            <w:pPr>
              <w:rPr>
                <w:sz w:val="20"/>
                <w:szCs w:val="20"/>
              </w:rPr>
            </w:pPr>
            <w:r>
              <w:rPr>
                <w:rFonts w:cstheme="minorHAnsi"/>
                <w:sz w:val="20"/>
                <w:szCs w:val="20"/>
              </w:rPr>
              <w:t>Strongly connects ethical principles to engineering practice and society and other contexts</w:t>
            </w:r>
          </w:p>
        </w:tc>
      </w:tr>
    </w:tbl>
    <w:p w14:paraId="4600BD5E" w14:textId="77777777" w:rsidR="003C62EB" w:rsidRDefault="003C62EB" w:rsidP="003C62EB">
      <w:pPr>
        <w:pStyle w:val="Header"/>
        <w:tabs>
          <w:tab w:val="clear" w:pos="4320"/>
          <w:tab w:val="clear" w:pos="8640"/>
        </w:tabs>
      </w:pPr>
    </w:p>
    <w:p w14:paraId="5F43AD14" w14:textId="77777777" w:rsidR="004E311A" w:rsidRDefault="004E311A" w:rsidP="004E311A">
      <w:pPr>
        <w:rPr>
          <w:b/>
          <w:sz w:val="20"/>
          <w:szCs w:val="20"/>
        </w:rPr>
      </w:pPr>
      <w:r w:rsidRPr="00D25649">
        <w:rPr>
          <w:b/>
          <w:sz w:val="20"/>
          <w:szCs w:val="20"/>
        </w:rPr>
        <w:t xml:space="preserve">Outcome </w:t>
      </w:r>
      <w:r>
        <w:rPr>
          <w:b/>
          <w:sz w:val="20"/>
          <w:szCs w:val="20"/>
        </w:rPr>
        <w:t>5</w:t>
      </w:r>
      <w:r w:rsidRPr="00D25649">
        <w:rPr>
          <w:b/>
          <w:sz w:val="20"/>
          <w:szCs w:val="20"/>
        </w:rPr>
        <w:t>:</w:t>
      </w:r>
      <w:r w:rsidRPr="00D25649">
        <w:rPr>
          <w:sz w:val="20"/>
          <w:szCs w:val="20"/>
        </w:rPr>
        <w:t xml:space="preserve"> </w:t>
      </w:r>
      <w:r w:rsidRPr="00180EAD">
        <w:rPr>
          <w:b/>
          <w:sz w:val="20"/>
          <w:szCs w:val="20"/>
        </w:rPr>
        <w:t>An ability to function effectively on a team whose members together provide leadership, create a collaborative and inclusive environment, establish goals, plan tasks, and meet objectives</w:t>
      </w:r>
    </w:p>
    <w:p w14:paraId="4253C297" w14:textId="77777777" w:rsidR="004E311A" w:rsidRDefault="004E311A" w:rsidP="004E311A">
      <w:pPr>
        <w:rPr>
          <w:b/>
          <w:sz w:val="20"/>
          <w:szCs w:val="20"/>
        </w:rPr>
      </w:pPr>
    </w:p>
    <w:p w14:paraId="256DA521" w14:textId="61B15304" w:rsidR="003C62EB" w:rsidRDefault="004E311A" w:rsidP="004E311A">
      <w:pPr>
        <w:pStyle w:val="Header"/>
        <w:tabs>
          <w:tab w:val="clear" w:pos="4320"/>
          <w:tab w:val="clear" w:pos="8640"/>
        </w:tabs>
        <w:rPr>
          <w:b/>
          <w:sz w:val="20"/>
          <w:szCs w:val="20"/>
        </w:rPr>
      </w:pPr>
      <w:r>
        <w:rPr>
          <w:b/>
          <w:sz w:val="20"/>
          <w:szCs w:val="20"/>
        </w:rPr>
        <w:t>Artifacts selected from CSCE A470 (Capstone)</w:t>
      </w:r>
    </w:p>
    <w:p w14:paraId="6ACABABC" w14:textId="77777777" w:rsidR="004E311A" w:rsidRDefault="004E311A" w:rsidP="004E311A">
      <w:pPr>
        <w:pStyle w:val="Header"/>
        <w:tabs>
          <w:tab w:val="clear" w:pos="4320"/>
          <w:tab w:val="clear" w:pos="8640"/>
        </w:tabs>
      </w:pPr>
    </w:p>
    <w:tbl>
      <w:tblPr>
        <w:tblStyle w:val="TableGrid"/>
        <w:tblW w:w="0" w:type="auto"/>
        <w:tblLook w:val="04A0" w:firstRow="1" w:lastRow="0" w:firstColumn="1" w:lastColumn="0" w:noHBand="0" w:noVBand="1"/>
        <w:tblCaption w:val="Outcome 5 Rubric"/>
        <w:tblDescription w:val="Evaluation Criteria for Poor, Developing, Satisfactory, and Excellent"/>
      </w:tblPr>
      <w:tblGrid>
        <w:gridCol w:w="2157"/>
        <w:gridCol w:w="1959"/>
        <w:gridCol w:w="1930"/>
        <w:gridCol w:w="1876"/>
        <w:gridCol w:w="1984"/>
      </w:tblGrid>
      <w:tr w:rsidR="003C62EB" w:rsidRPr="00D25649" w14:paraId="51FF7E7D" w14:textId="77777777" w:rsidTr="004E311A">
        <w:trPr>
          <w:tblHeader/>
        </w:trPr>
        <w:tc>
          <w:tcPr>
            <w:tcW w:w="215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81F2F6C" w14:textId="77777777" w:rsidR="003C62EB" w:rsidRPr="00D25649" w:rsidRDefault="003C62EB" w:rsidP="005C6D6B">
            <w:pPr>
              <w:jc w:val="center"/>
              <w:rPr>
                <w:b/>
                <w:sz w:val="20"/>
                <w:szCs w:val="20"/>
              </w:rPr>
            </w:pPr>
            <w:r>
              <w:rPr>
                <w:rFonts w:hint="eastAsia"/>
                <w:b/>
                <w:sz w:val="20"/>
                <w:szCs w:val="20"/>
              </w:rPr>
              <w:t>Evaluation Criteria</w:t>
            </w:r>
          </w:p>
        </w:tc>
        <w:tc>
          <w:tcPr>
            <w:tcW w:w="1959" w:type="dxa"/>
            <w:tcBorders>
              <w:top w:val="double" w:sz="4" w:space="0" w:color="auto"/>
              <w:left w:val="double" w:sz="4" w:space="0" w:color="auto"/>
              <w:bottom w:val="double" w:sz="4" w:space="0" w:color="auto"/>
            </w:tcBorders>
            <w:shd w:val="clear" w:color="auto" w:fill="D9D9D9" w:themeFill="background1" w:themeFillShade="D9"/>
          </w:tcPr>
          <w:p w14:paraId="5F6B3E64" w14:textId="77777777" w:rsidR="003C62EB" w:rsidRPr="00D25649" w:rsidRDefault="003C62EB" w:rsidP="005C6D6B">
            <w:pPr>
              <w:jc w:val="center"/>
              <w:rPr>
                <w:b/>
                <w:sz w:val="20"/>
                <w:szCs w:val="20"/>
              </w:rPr>
            </w:pPr>
            <w:r w:rsidRPr="00D25649">
              <w:rPr>
                <w:b/>
                <w:sz w:val="20"/>
                <w:szCs w:val="20"/>
              </w:rPr>
              <w:t>Poor</w:t>
            </w:r>
          </w:p>
        </w:tc>
        <w:tc>
          <w:tcPr>
            <w:tcW w:w="1930" w:type="dxa"/>
            <w:tcBorders>
              <w:top w:val="double" w:sz="4" w:space="0" w:color="auto"/>
              <w:bottom w:val="double" w:sz="4" w:space="0" w:color="auto"/>
            </w:tcBorders>
            <w:shd w:val="clear" w:color="auto" w:fill="D9D9D9" w:themeFill="background1" w:themeFillShade="D9"/>
          </w:tcPr>
          <w:p w14:paraId="30455B6B" w14:textId="77777777" w:rsidR="003C62EB" w:rsidRPr="00D25649" w:rsidRDefault="003C62EB" w:rsidP="005C6D6B">
            <w:pPr>
              <w:jc w:val="center"/>
              <w:rPr>
                <w:b/>
                <w:sz w:val="20"/>
                <w:szCs w:val="20"/>
              </w:rPr>
            </w:pPr>
            <w:r w:rsidRPr="00D25649">
              <w:rPr>
                <w:b/>
                <w:sz w:val="20"/>
                <w:szCs w:val="20"/>
              </w:rPr>
              <w:t>Developing</w:t>
            </w:r>
          </w:p>
        </w:tc>
        <w:tc>
          <w:tcPr>
            <w:tcW w:w="1876" w:type="dxa"/>
            <w:tcBorders>
              <w:top w:val="double" w:sz="4" w:space="0" w:color="auto"/>
              <w:bottom w:val="double" w:sz="4" w:space="0" w:color="auto"/>
            </w:tcBorders>
            <w:shd w:val="clear" w:color="auto" w:fill="D9D9D9" w:themeFill="background1" w:themeFillShade="D9"/>
          </w:tcPr>
          <w:p w14:paraId="6FD0F095" w14:textId="77777777" w:rsidR="003C62EB" w:rsidRPr="00D25649" w:rsidRDefault="003C62EB" w:rsidP="005C6D6B">
            <w:pPr>
              <w:jc w:val="center"/>
              <w:rPr>
                <w:b/>
                <w:sz w:val="20"/>
                <w:szCs w:val="20"/>
              </w:rPr>
            </w:pPr>
            <w:r w:rsidRPr="00D25649">
              <w:rPr>
                <w:b/>
                <w:sz w:val="20"/>
                <w:szCs w:val="20"/>
              </w:rPr>
              <w:t>Satisfactory</w:t>
            </w:r>
          </w:p>
        </w:tc>
        <w:tc>
          <w:tcPr>
            <w:tcW w:w="1984" w:type="dxa"/>
            <w:tcBorders>
              <w:top w:val="double" w:sz="4" w:space="0" w:color="auto"/>
              <w:bottom w:val="double" w:sz="4" w:space="0" w:color="auto"/>
              <w:right w:val="double" w:sz="4" w:space="0" w:color="auto"/>
            </w:tcBorders>
            <w:shd w:val="clear" w:color="auto" w:fill="D9D9D9" w:themeFill="background1" w:themeFillShade="D9"/>
          </w:tcPr>
          <w:p w14:paraId="3DAA86BB" w14:textId="77777777" w:rsidR="003C62EB" w:rsidRPr="00D25649" w:rsidRDefault="003C62EB" w:rsidP="005C6D6B">
            <w:pPr>
              <w:jc w:val="center"/>
              <w:rPr>
                <w:b/>
                <w:sz w:val="20"/>
                <w:szCs w:val="20"/>
              </w:rPr>
            </w:pPr>
            <w:r w:rsidRPr="00D25649">
              <w:rPr>
                <w:b/>
                <w:sz w:val="20"/>
                <w:szCs w:val="20"/>
              </w:rPr>
              <w:t>Excellent</w:t>
            </w:r>
          </w:p>
        </w:tc>
      </w:tr>
      <w:tr w:rsidR="003C62EB" w:rsidRPr="00D25649" w14:paraId="2C4DA113" w14:textId="77777777" w:rsidTr="004E311A">
        <w:tc>
          <w:tcPr>
            <w:tcW w:w="215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1A450FC" w14:textId="77777777" w:rsidR="003C62EB" w:rsidRPr="00D25649" w:rsidRDefault="003C62EB" w:rsidP="003C62EB">
            <w:pPr>
              <w:pStyle w:val="ListParagraph"/>
              <w:numPr>
                <w:ilvl w:val="0"/>
                <w:numId w:val="8"/>
              </w:numPr>
              <w:rPr>
                <w:sz w:val="20"/>
                <w:szCs w:val="20"/>
              </w:rPr>
            </w:pPr>
            <w:r>
              <w:rPr>
                <w:sz w:val="20"/>
                <w:szCs w:val="20"/>
              </w:rPr>
              <w:t>Understands and fulfills r</w:t>
            </w:r>
            <w:r>
              <w:rPr>
                <w:rFonts w:hint="eastAsia"/>
                <w:sz w:val="20"/>
                <w:szCs w:val="20"/>
              </w:rPr>
              <w:t>oles and responsibilities</w:t>
            </w:r>
          </w:p>
        </w:tc>
        <w:tc>
          <w:tcPr>
            <w:tcW w:w="1959" w:type="dxa"/>
            <w:tcBorders>
              <w:top w:val="double" w:sz="4" w:space="0" w:color="auto"/>
              <w:left w:val="double" w:sz="4" w:space="0" w:color="auto"/>
              <w:bottom w:val="double" w:sz="4" w:space="0" w:color="auto"/>
            </w:tcBorders>
          </w:tcPr>
          <w:p w14:paraId="27C3A9A4" w14:textId="77777777" w:rsidR="003C62EB" w:rsidRPr="00D25649" w:rsidRDefault="003C62EB" w:rsidP="005C6D6B">
            <w:pPr>
              <w:rPr>
                <w:sz w:val="20"/>
                <w:szCs w:val="20"/>
              </w:rPr>
            </w:pPr>
            <w:r w:rsidRPr="00F010B3">
              <w:rPr>
                <w:sz w:val="20"/>
                <w:szCs w:val="20"/>
              </w:rPr>
              <w:t>Does not fulfill team role duties</w:t>
            </w:r>
          </w:p>
        </w:tc>
        <w:tc>
          <w:tcPr>
            <w:tcW w:w="1930" w:type="dxa"/>
            <w:tcBorders>
              <w:top w:val="double" w:sz="4" w:space="0" w:color="auto"/>
              <w:bottom w:val="double" w:sz="4" w:space="0" w:color="auto"/>
            </w:tcBorders>
          </w:tcPr>
          <w:p w14:paraId="184FC71B" w14:textId="77777777" w:rsidR="003C62EB" w:rsidRPr="00D25649" w:rsidRDefault="003C62EB" w:rsidP="005C6D6B">
            <w:pPr>
              <w:rPr>
                <w:sz w:val="20"/>
                <w:szCs w:val="20"/>
              </w:rPr>
            </w:pPr>
            <w:r w:rsidRPr="00F010B3">
              <w:rPr>
                <w:sz w:val="20"/>
                <w:szCs w:val="20"/>
              </w:rPr>
              <w:t>Fulfills some, but not all, team role duties</w:t>
            </w:r>
          </w:p>
        </w:tc>
        <w:tc>
          <w:tcPr>
            <w:tcW w:w="1876" w:type="dxa"/>
            <w:tcBorders>
              <w:top w:val="double" w:sz="4" w:space="0" w:color="auto"/>
              <w:bottom w:val="double" w:sz="4" w:space="0" w:color="auto"/>
            </w:tcBorders>
          </w:tcPr>
          <w:p w14:paraId="47961812" w14:textId="77777777" w:rsidR="003C62EB" w:rsidRPr="00D25649" w:rsidRDefault="003C62EB" w:rsidP="005C6D6B">
            <w:pPr>
              <w:rPr>
                <w:sz w:val="20"/>
                <w:szCs w:val="20"/>
              </w:rPr>
            </w:pPr>
            <w:r w:rsidRPr="00F010B3">
              <w:rPr>
                <w:sz w:val="20"/>
                <w:szCs w:val="20"/>
              </w:rPr>
              <w:t>Fulfills team role duties</w:t>
            </w:r>
          </w:p>
        </w:tc>
        <w:tc>
          <w:tcPr>
            <w:tcW w:w="1984" w:type="dxa"/>
            <w:tcBorders>
              <w:top w:val="double" w:sz="4" w:space="0" w:color="auto"/>
              <w:bottom w:val="double" w:sz="4" w:space="0" w:color="auto"/>
              <w:right w:val="double" w:sz="4" w:space="0" w:color="auto"/>
            </w:tcBorders>
          </w:tcPr>
          <w:p w14:paraId="64264C65" w14:textId="77777777" w:rsidR="003C62EB" w:rsidRPr="00D25649" w:rsidRDefault="003C62EB" w:rsidP="005C6D6B">
            <w:pPr>
              <w:rPr>
                <w:sz w:val="20"/>
                <w:szCs w:val="20"/>
              </w:rPr>
            </w:pPr>
            <w:r w:rsidRPr="00F010B3">
              <w:rPr>
                <w:sz w:val="20"/>
                <w:szCs w:val="20"/>
              </w:rPr>
              <w:t>Exceeds expectations with respect to team role duties</w:t>
            </w:r>
          </w:p>
        </w:tc>
      </w:tr>
      <w:tr w:rsidR="003C62EB" w:rsidRPr="00D25649" w14:paraId="55C7D2EA" w14:textId="77777777" w:rsidTr="004E311A">
        <w:tc>
          <w:tcPr>
            <w:tcW w:w="215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9291C56" w14:textId="77777777" w:rsidR="003C62EB" w:rsidRPr="007D5B2C" w:rsidRDefault="003C62EB" w:rsidP="003C62EB">
            <w:pPr>
              <w:pStyle w:val="ListParagraph"/>
              <w:numPr>
                <w:ilvl w:val="0"/>
                <w:numId w:val="8"/>
              </w:numPr>
              <w:rPr>
                <w:sz w:val="20"/>
                <w:szCs w:val="20"/>
              </w:rPr>
            </w:pPr>
            <w:r>
              <w:rPr>
                <w:rFonts w:hint="eastAsia"/>
                <w:sz w:val="20"/>
                <w:szCs w:val="20"/>
              </w:rPr>
              <w:t>Listen</w:t>
            </w:r>
            <w:r>
              <w:rPr>
                <w:sz w:val="20"/>
                <w:szCs w:val="20"/>
              </w:rPr>
              <w:t>s</w:t>
            </w:r>
            <w:r>
              <w:rPr>
                <w:rFonts w:hint="eastAsia"/>
                <w:sz w:val="20"/>
                <w:szCs w:val="20"/>
              </w:rPr>
              <w:t xml:space="preserve"> and work</w:t>
            </w:r>
            <w:r>
              <w:rPr>
                <w:sz w:val="20"/>
                <w:szCs w:val="20"/>
              </w:rPr>
              <w:t>s</w:t>
            </w:r>
            <w:r>
              <w:rPr>
                <w:rFonts w:hint="eastAsia"/>
                <w:sz w:val="20"/>
                <w:szCs w:val="20"/>
              </w:rPr>
              <w:t xml:space="preserve"> with others</w:t>
            </w:r>
          </w:p>
        </w:tc>
        <w:tc>
          <w:tcPr>
            <w:tcW w:w="1959" w:type="dxa"/>
            <w:tcBorders>
              <w:top w:val="double" w:sz="4" w:space="0" w:color="auto"/>
              <w:left w:val="double" w:sz="4" w:space="0" w:color="auto"/>
              <w:bottom w:val="double" w:sz="4" w:space="0" w:color="auto"/>
            </w:tcBorders>
          </w:tcPr>
          <w:p w14:paraId="7930DF30" w14:textId="77777777" w:rsidR="003C62EB" w:rsidRPr="007D5B2C" w:rsidRDefault="003C62EB" w:rsidP="005C6D6B">
            <w:pPr>
              <w:rPr>
                <w:sz w:val="20"/>
                <w:szCs w:val="20"/>
              </w:rPr>
            </w:pPr>
            <w:r w:rsidRPr="00F010B3">
              <w:rPr>
                <w:sz w:val="20"/>
                <w:szCs w:val="20"/>
              </w:rPr>
              <w:t>Does not consider other team members’ ideas or concerns</w:t>
            </w:r>
          </w:p>
        </w:tc>
        <w:tc>
          <w:tcPr>
            <w:tcW w:w="1930" w:type="dxa"/>
            <w:tcBorders>
              <w:top w:val="double" w:sz="4" w:space="0" w:color="auto"/>
              <w:bottom w:val="double" w:sz="4" w:space="0" w:color="auto"/>
            </w:tcBorders>
          </w:tcPr>
          <w:p w14:paraId="62EF2D5F" w14:textId="77777777" w:rsidR="003C62EB" w:rsidRPr="007D5B2C" w:rsidRDefault="003C62EB" w:rsidP="005C6D6B">
            <w:pPr>
              <w:rPr>
                <w:sz w:val="20"/>
                <w:szCs w:val="20"/>
              </w:rPr>
            </w:pPr>
            <w:r w:rsidRPr="00F010B3">
              <w:rPr>
                <w:sz w:val="20"/>
                <w:szCs w:val="20"/>
              </w:rPr>
              <w:t>Sometimes considers other team members’ ideas or concerns</w:t>
            </w:r>
          </w:p>
        </w:tc>
        <w:tc>
          <w:tcPr>
            <w:tcW w:w="1876" w:type="dxa"/>
            <w:tcBorders>
              <w:top w:val="double" w:sz="4" w:space="0" w:color="auto"/>
              <w:bottom w:val="double" w:sz="4" w:space="0" w:color="auto"/>
            </w:tcBorders>
          </w:tcPr>
          <w:p w14:paraId="0CAC75F3" w14:textId="77777777" w:rsidR="003C62EB" w:rsidRPr="007D5B2C" w:rsidRDefault="003C62EB" w:rsidP="005C6D6B">
            <w:pPr>
              <w:rPr>
                <w:sz w:val="20"/>
                <w:szCs w:val="20"/>
              </w:rPr>
            </w:pPr>
            <w:r w:rsidRPr="00F010B3">
              <w:rPr>
                <w:sz w:val="20"/>
                <w:szCs w:val="20"/>
              </w:rPr>
              <w:t>Often addresses other team members’ ideas or concerns</w:t>
            </w:r>
          </w:p>
        </w:tc>
        <w:tc>
          <w:tcPr>
            <w:tcW w:w="1984" w:type="dxa"/>
            <w:tcBorders>
              <w:top w:val="double" w:sz="4" w:space="0" w:color="auto"/>
              <w:bottom w:val="double" w:sz="4" w:space="0" w:color="auto"/>
              <w:right w:val="double" w:sz="4" w:space="0" w:color="auto"/>
            </w:tcBorders>
          </w:tcPr>
          <w:p w14:paraId="4F3595FC" w14:textId="77777777" w:rsidR="003C62EB" w:rsidRPr="007D5B2C" w:rsidRDefault="003C62EB" w:rsidP="005C6D6B">
            <w:pPr>
              <w:rPr>
                <w:sz w:val="20"/>
                <w:szCs w:val="20"/>
              </w:rPr>
            </w:pPr>
            <w:r w:rsidRPr="00F010B3">
              <w:rPr>
                <w:sz w:val="20"/>
                <w:szCs w:val="20"/>
              </w:rPr>
              <w:t>Is exceptionally adept at addressing other team members’ ideas or concerns</w:t>
            </w:r>
          </w:p>
        </w:tc>
      </w:tr>
      <w:tr w:rsidR="003C62EB" w:rsidRPr="00D25649" w14:paraId="63F60A70" w14:textId="77777777" w:rsidTr="004E311A">
        <w:tc>
          <w:tcPr>
            <w:tcW w:w="2157" w:type="dxa"/>
            <w:tcBorders>
              <w:top w:val="double" w:sz="4" w:space="0" w:color="auto"/>
              <w:left w:val="double" w:sz="4" w:space="0" w:color="auto"/>
              <w:right w:val="double" w:sz="4" w:space="0" w:color="auto"/>
            </w:tcBorders>
            <w:shd w:val="clear" w:color="auto" w:fill="D9D9D9" w:themeFill="background1" w:themeFillShade="D9"/>
          </w:tcPr>
          <w:p w14:paraId="6DF34A33" w14:textId="77777777" w:rsidR="003C62EB" w:rsidRDefault="003C62EB" w:rsidP="003C62EB">
            <w:pPr>
              <w:pStyle w:val="ListParagraph"/>
              <w:numPr>
                <w:ilvl w:val="0"/>
                <w:numId w:val="8"/>
              </w:numPr>
              <w:rPr>
                <w:sz w:val="20"/>
                <w:szCs w:val="20"/>
              </w:rPr>
            </w:pPr>
            <w:r>
              <w:rPr>
                <w:sz w:val="20"/>
                <w:szCs w:val="20"/>
              </w:rPr>
              <w:t>Communicates effectively with the group</w:t>
            </w:r>
            <w:r>
              <w:rPr>
                <w:rFonts w:hint="eastAsia"/>
                <w:sz w:val="20"/>
                <w:szCs w:val="20"/>
              </w:rPr>
              <w:t xml:space="preserve"> </w:t>
            </w:r>
          </w:p>
        </w:tc>
        <w:tc>
          <w:tcPr>
            <w:tcW w:w="1959" w:type="dxa"/>
            <w:tcBorders>
              <w:top w:val="double" w:sz="4" w:space="0" w:color="auto"/>
              <w:left w:val="double" w:sz="4" w:space="0" w:color="auto"/>
            </w:tcBorders>
          </w:tcPr>
          <w:p w14:paraId="297275A6" w14:textId="77777777" w:rsidR="003C62EB" w:rsidRPr="00F010B3" w:rsidRDefault="003C62EB" w:rsidP="005C6D6B">
            <w:pPr>
              <w:rPr>
                <w:sz w:val="20"/>
                <w:szCs w:val="20"/>
              </w:rPr>
            </w:pPr>
            <w:r>
              <w:rPr>
                <w:rFonts w:hint="eastAsia"/>
                <w:sz w:val="20"/>
                <w:szCs w:val="20"/>
              </w:rPr>
              <w:t>Does not communicate to other members regarding the project progress</w:t>
            </w:r>
          </w:p>
        </w:tc>
        <w:tc>
          <w:tcPr>
            <w:tcW w:w="1930" w:type="dxa"/>
            <w:tcBorders>
              <w:top w:val="double" w:sz="4" w:space="0" w:color="auto"/>
            </w:tcBorders>
          </w:tcPr>
          <w:p w14:paraId="2718232B" w14:textId="77777777" w:rsidR="003C62EB" w:rsidRPr="00F010B3" w:rsidRDefault="003C62EB" w:rsidP="005C6D6B">
            <w:pPr>
              <w:rPr>
                <w:sz w:val="20"/>
                <w:szCs w:val="20"/>
              </w:rPr>
            </w:pPr>
            <w:r>
              <w:rPr>
                <w:rFonts w:hint="eastAsia"/>
                <w:sz w:val="20"/>
                <w:szCs w:val="20"/>
              </w:rPr>
              <w:t>Provides terse outline of status of the project and relevant updates</w:t>
            </w:r>
          </w:p>
        </w:tc>
        <w:tc>
          <w:tcPr>
            <w:tcW w:w="1876" w:type="dxa"/>
            <w:tcBorders>
              <w:top w:val="double" w:sz="4" w:space="0" w:color="auto"/>
            </w:tcBorders>
          </w:tcPr>
          <w:p w14:paraId="6409F57F" w14:textId="77777777" w:rsidR="003C62EB" w:rsidRPr="00F010B3" w:rsidRDefault="003C62EB" w:rsidP="005C6D6B">
            <w:pPr>
              <w:rPr>
                <w:sz w:val="20"/>
                <w:szCs w:val="20"/>
              </w:rPr>
            </w:pPr>
            <w:r>
              <w:rPr>
                <w:rFonts w:hint="eastAsia"/>
                <w:sz w:val="20"/>
                <w:szCs w:val="20"/>
              </w:rPr>
              <w:t xml:space="preserve">Provides updates on a regular basis </w:t>
            </w:r>
          </w:p>
        </w:tc>
        <w:tc>
          <w:tcPr>
            <w:tcW w:w="1984" w:type="dxa"/>
            <w:tcBorders>
              <w:top w:val="double" w:sz="4" w:space="0" w:color="auto"/>
              <w:right w:val="double" w:sz="4" w:space="0" w:color="auto"/>
            </w:tcBorders>
          </w:tcPr>
          <w:p w14:paraId="6D1BF0E9" w14:textId="77777777" w:rsidR="003C62EB" w:rsidRPr="00F010B3" w:rsidRDefault="003C62EB" w:rsidP="005C6D6B">
            <w:pPr>
              <w:rPr>
                <w:sz w:val="20"/>
                <w:szCs w:val="20"/>
              </w:rPr>
            </w:pPr>
            <w:r>
              <w:rPr>
                <w:rFonts w:hint="eastAsia"/>
                <w:sz w:val="20"/>
                <w:szCs w:val="20"/>
              </w:rPr>
              <w:t xml:space="preserve">Works exceptionally well to provide documentation of progress </w:t>
            </w:r>
          </w:p>
        </w:tc>
      </w:tr>
    </w:tbl>
    <w:p w14:paraId="08DFD891" w14:textId="7303071D" w:rsidR="003C62EB" w:rsidRDefault="003C62EB" w:rsidP="00F156AD">
      <w:pPr>
        <w:pStyle w:val="Header"/>
        <w:tabs>
          <w:tab w:val="clear" w:pos="4320"/>
          <w:tab w:val="clear" w:pos="8640"/>
        </w:tabs>
      </w:pPr>
    </w:p>
    <w:p w14:paraId="160D16FC" w14:textId="77777777" w:rsidR="004E311A" w:rsidRDefault="004E311A" w:rsidP="004E311A">
      <w:pPr>
        <w:rPr>
          <w:b/>
          <w:sz w:val="20"/>
          <w:szCs w:val="20"/>
        </w:rPr>
      </w:pPr>
      <w:r>
        <w:rPr>
          <w:b/>
          <w:sz w:val="20"/>
          <w:szCs w:val="20"/>
        </w:rPr>
        <w:t xml:space="preserve">Outcome 6. </w:t>
      </w:r>
      <w:r w:rsidRPr="00180EAD">
        <w:rPr>
          <w:b/>
          <w:sz w:val="20"/>
          <w:szCs w:val="20"/>
        </w:rPr>
        <w:t>An ability to develop and conduct appropriate experimentation, analyze and interpret data, and use engineering judgment to draw conclusions</w:t>
      </w:r>
    </w:p>
    <w:p w14:paraId="0F37727A" w14:textId="77777777" w:rsidR="004E311A" w:rsidRDefault="004E311A" w:rsidP="004E311A">
      <w:pPr>
        <w:rPr>
          <w:b/>
          <w:sz w:val="20"/>
          <w:szCs w:val="20"/>
        </w:rPr>
      </w:pPr>
    </w:p>
    <w:p w14:paraId="5634DCB1" w14:textId="01E4CC4E" w:rsidR="00180EAD" w:rsidRDefault="004E311A" w:rsidP="004E311A">
      <w:pPr>
        <w:pStyle w:val="Header"/>
        <w:tabs>
          <w:tab w:val="clear" w:pos="4320"/>
          <w:tab w:val="clear" w:pos="8640"/>
        </w:tabs>
        <w:rPr>
          <w:b/>
          <w:sz w:val="20"/>
          <w:szCs w:val="20"/>
        </w:rPr>
      </w:pPr>
      <w:r>
        <w:rPr>
          <w:b/>
          <w:sz w:val="20"/>
          <w:szCs w:val="20"/>
        </w:rPr>
        <w:t>Artifacts selected from CSCE A448 (Computer Architecture) and CSCE A470 (Capstone)</w:t>
      </w:r>
    </w:p>
    <w:p w14:paraId="417E8DD3" w14:textId="77777777" w:rsidR="004E311A" w:rsidRDefault="004E311A" w:rsidP="004E311A">
      <w:pPr>
        <w:pStyle w:val="Header"/>
        <w:tabs>
          <w:tab w:val="clear" w:pos="4320"/>
          <w:tab w:val="clear" w:pos="8640"/>
        </w:tabs>
      </w:pPr>
    </w:p>
    <w:tbl>
      <w:tblPr>
        <w:tblStyle w:val="TableGrid"/>
        <w:tblW w:w="10373" w:type="dxa"/>
        <w:tblLook w:val="04A0" w:firstRow="1" w:lastRow="0" w:firstColumn="1" w:lastColumn="0" w:noHBand="0" w:noVBand="1"/>
        <w:tblCaption w:val="Outcome 6 Rubric"/>
        <w:tblDescription w:val="Evaluation Criteria for Poor, Developing, Satisfactory, and Excellent"/>
      </w:tblPr>
      <w:tblGrid>
        <w:gridCol w:w="2098"/>
        <w:gridCol w:w="1738"/>
        <w:gridCol w:w="2116"/>
        <w:gridCol w:w="2349"/>
        <w:gridCol w:w="2072"/>
      </w:tblGrid>
      <w:tr w:rsidR="00087A35" w:rsidRPr="00D25649" w14:paraId="6BAF499B" w14:textId="77777777" w:rsidTr="00711F1C">
        <w:trPr>
          <w:tblHeader/>
        </w:trPr>
        <w:tc>
          <w:tcPr>
            <w:tcW w:w="209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70BEE6A" w14:textId="77777777" w:rsidR="00180EAD" w:rsidRPr="00D25649" w:rsidRDefault="00180EAD" w:rsidP="005C6D6B">
            <w:pPr>
              <w:jc w:val="center"/>
              <w:rPr>
                <w:b/>
                <w:sz w:val="20"/>
                <w:szCs w:val="20"/>
              </w:rPr>
            </w:pPr>
            <w:r>
              <w:rPr>
                <w:rFonts w:hint="eastAsia"/>
                <w:b/>
                <w:sz w:val="20"/>
                <w:szCs w:val="20"/>
              </w:rPr>
              <w:t>Evaluation Criteria</w:t>
            </w:r>
          </w:p>
        </w:tc>
        <w:tc>
          <w:tcPr>
            <w:tcW w:w="1738" w:type="dxa"/>
            <w:tcBorders>
              <w:top w:val="double" w:sz="4" w:space="0" w:color="auto"/>
              <w:left w:val="double" w:sz="4" w:space="0" w:color="auto"/>
              <w:bottom w:val="double" w:sz="4" w:space="0" w:color="auto"/>
            </w:tcBorders>
            <w:shd w:val="clear" w:color="auto" w:fill="D9D9D9" w:themeFill="background1" w:themeFillShade="D9"/>
          </w:tcPr>
          <w:p w14:paraId="7FC6381D" w14:textId="77777777" w:rsidR="00180EAD" w:rsidRPr="00D25649" w:rsidRDefault="00180EAD" w:rsidP="005C6D6B">
            <w:pPr>
              <w:jc w:val="center"/>
              <w:rPr>
                <w:b/>
                <w:sz w:val="20"/>
                <w:szCs w:val="20"/>
              </w:rPr>
            </w:pPr>
            <w:r w:rsidRPr="00D25649">
              <w:rPr>
                <w:b/>
                <w:sz w:val="20"/>
                <w:szCs w:val="20"/>
              </w:rPr>
              <w:t>Poor</w:t>
            </w:r>
          </w:p>
        </w:tc>
        <w:tc>
          <w:tcPr>
            <w:tcW w:w="2116" w:type="dxa"/>
            <w:tcBorders>
              <w:top w:val="double" w:sz="4" w:space="0" w:color="auto"/>
              <w:bottom w:val="double" w:sz="4" w:space="0" w:color="auto"/>
            </w:tcBorders>
            <w:shd w:val="clear" w:color="auto" w:fill="D9D9D9" w:themeFill="background1" w:themeFillShade="D9"/>
          </w:tcPr>
          <w:p w14:paraId="7263A80B" w14:textId="77777777" w:rsidR="00180EAD" w:rsidRPr="00D25649" w:rsidRDefault="00180EAD" w:rsidP="005C6D6B">
            <w:pPr>
              <w:jc w:val="center"/>
              <w:rPr>
                <w:b/>
                <w:sz w:val="20"/>
                <w:szCs w:val="20"/>
              </w:rPr>
            </w:pPr>
            <w:r w:rsidRPr="00D25649">
              <w:rPr>
                <w:b/>
                <w:sz w:val="20"/>
                <w:szCs w:val="20"/>
              </w:rPr>
              <w:t>Developing</w:t>
            </w:r>
          </w:p>
        </w:tc>
        <w:tc>
          <w:tcPr>
            <w:tcW w:w="2349" w:type="dxa"/>
            <w:tcBorders>
              <w:top w:val="double" w:sz="4" w:space="0" w:color="auto"/>
              <w:bottom w:val="double" w:sz="4" w:space="0" w:color="auto"/>
            </w:tcBorders>
            <w:shd w:val="clear" w:color="auto" w:fill="D9D9D9" w:themeFill="background1" w:themeFillShade="D9"/>
          </w:tcPr>
          <w:p w14:paraId="7432A368" w14:textId="77777777" w:rsidR="00180EAD" w:rsidRPr="00D25649" w:rsidRDefault="00180EAD" w:rsidP="005C6D6B">
            <w:pPr>
              <w:jc w:val="center"/>
              <w:rPr>
                <w:b/>
                <w:sz w:val="20"/>
                <w:szCs w:val="20"/>
              </w:rPr>
            </w:pPr>
            <w:r w:rsidRPr="00D25649">
              <w:rPr>
                <w:b/>
                <w:sz w:val="20"/>
                <w:szCs w:val="20"/>
              </w:rPr>
              <w:t>Satisfactory</w:t>
            </w:r>
          </w:p>
        </w:tc>
        <w:tc>
          <w:tcPr>
            <w:tcW w:w="2072" w:type="dxa"/>
            <w:tcBorders>
              <w:top w:val="double" w:sz="4" w:space="0" w:color="auto"/>
              <w:bottom w:val="double" w:sz="4" w:space="0" w:color="auto"/>
              <w:right w:val="double" w:sz="4" w:space="0" w:color="auto"/>
            </w:tcBorders>
            <w:shd w:val="clear" w:color="auto" w:fill="D9D9D9" w:themeFill="background1" w:themeFillShade="D9"/>
          </w:tcPr>
          <w:p w14:paraId="55B3BEE5" w14:textId="77777777" w:rsidR="00180EAD" w:rsidRPr="00D25649" w:rsidRDefault="00180EAD" w:rsidP="005C6D6B">
            <w:pPr>
              <w:jc w:val="center"/>
              <w:rPr>
                <w:b/>
                <w:sz w:val="20"/>
                <w:szCs w:val="20"/>
              </w:rPr>
            </w:pPr>
            <w:r w:rsidRPr="00D25649">
              <w:rPr>
                <w:b/>
                <w:sz w:val="20"/>
                <w:szCs w:val="20"/>
              </w:rPr>
              <w:t>Excellent</w:t>
            </w:r>
          </w:p>
        </w:tc>
      </w:tr>
      <w:tr w:rsidR="00087A35" w:rsidRPr="00D25649" w14:paraId="20C5336E" w14:textId="77777777" w:rsidTr="00087A35">
        <w:tc>
          <w:tcPr>
            <w:tcW w:w="209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EA7A729" w14:textId="183EC18D" w:rsidR="00180EAD" w:rsidRPr="00D25649" w:rsidRDefault="00087A35" w:rsidP="005C6D6B">
            <w:pPr>
              <w:pStyle w:val="ListParagraph"/>
              <w:numPr>
                <w:ilvl w:val="0"/>
                <w:numId w:val="13"/>
              </w:numPr>
              <w:rPr>
                <w:sz w:val="20"/>
                <w:szCs w:val="20"/>
              </w:rPr>
            </w:pPr>
            <w:r>
              <w:rPr>
                <w:sz w:val="20"/>
                <w:szCs w:val="20"/>
              </w:rPr>
              <w:t>Develops and conducts an appropriate engineering experiment to test a hypothesis</w:t>
            </w:r>
            <w:r w:rsidR="00180EAD">
              <w:rPr>
                <w:rFonts w:hint="eastAsia"/>
                <w:sz w:val="20"/>
                <w:szCs w:val="20"/>
              </w:rPr>
              <w:t xml:space="preserve"> </w:t>
            </w:r>
          </w:p>
        </w:tc>
        <w:tc>
          <w:tcPr>
            <w:tcW w:w="1738" w:type="dxa"/>
            <w:tcBorders>
              <w:top w:val="double" w:sz="4" w:space="0" w:color="auto"/>
              <w:left w:val="double" w:sz="4" w:space="0" w:color="auto"/>
              <w:bottom w:val="double" w:sz="4" w:space="0" w:color="auto"/>
            </w:tcBorders>
          </w:tcPr>
          <w:p w14:paraId="40C4A071" w14:textId="2ECF5374" w:rsidR="00180EAD" w:rsidRPr="00D25649" w:rsidRDefault="00180EAD" w:rsidP="005C6D6B">
            <w:pPr>
              <w:rPr>
                <w:sz w:val="20"/>
                <w:szCs w:val="20"/>
              </w:rPr>
            </w:pPr>
            <w:r>
              <w:rPr>
                <w:rFonts w:hint="eastAsia"/>
                <w:sz w:val="20"/>
                <w:szCs w:val="20"/>
              </w:rPr>
              <w:t xml:space="preserve">Unable to </w:t>
            </w:r>
            <w:r w:rsidR="00087A35">
              <w:rPr>
                <w:sz w:val="20"/>
                <w:szCs w:val="20"/>
              </w:rPr>
              <w:t>develop and conduct experiment</w:t>
            </w:r>
          </w:p>
        </w:tc>
        <w:tc>
          <w:tcPr>
            <w:tcW w:w="2116" w:type="dxa"/>
            <w:tcBorders>
              <w:top w:val="double" w:sz="4" w:space="0" w:color="auto"/>
              <w:bottom w:val="double" w:sz="4" w:space="0" w:color="auto"/>
            </w:tcBorders>
          </w:tcPr>
          <w:p w14:paraId="524BF301" w14:textId="6E69D4DD" w:rsidR="00180EAD" w:rsidRPr="00D25649" w:rsidRDefault="00087A35" w:rsidP="005C6D6B">
            <w:pPr>
              <w:rPr>
                <w:sz w:val="20"/>
                <w:szCs w:val="20"/>
              </w:rPr>
            </w:pPr>
            <w:r>
              <w:rPr>
                <w:sz w:val="20"/>
                <w:szCs w:val="20"/>
              </w:rPr>
              <w:t>Partially develops and conducts experiment or flaws in experimental design</w:t>
            </w:r>
          </w:p>
        </w:tc>
        <w:tc>
          <w:tcPr>
            <w:tcW w:w="2349" w:type="dxa"/>
            <w:tcBorders>
              <w:top w:val="double" w:sz="4" w:space="0" w:color="auto"/>
              <w:bottom w:val="double" w:sz="4" w:space="0" w:color="auto"/>
            </w:tcBorders>
          </w:tcPr>
          <w:p w14:paraId="46B6530A" w14:textId="5196CB17" w:rsidR="00180EAD" w:rsidRPr="00D25649" w:rsidRDefault="00087A35" w:rsidP="005C6D6B">
            <w:pPr>
              <w:rPr>
                <w:sz w:val="20"/>
                <w:szCs w:val="20"/>
              </w:rPr>
            </w:pPr>
            <w:r>
              <w:rPr>
                <w:sz w:val="20"/>
                <w:szCs w:val="20"/>
              </w:rPr>
              <w:t>Satisfactorily develops and conducts experiment</w:t>
            </w:r>
          </w:p>
        </w:tc>
        <w:tc>
          <w:tcPr>
            <w:tcW w:w="2072" w:type="dxa"/>
            <w:tcBorders>
              <w:top w:val="double" w:sz="4" w:space="0" w:color="auto"/>
              <w:bottom w:val="double" w:sz="4" w:space="0" w:color="auto"/>
              <w:right w:val="double" w:sz="4" w:space="0" w:color="auto"/>
            </w:tcBorders>
          </w:tcPr>
          <w:p w14:paraId="5B9C9321" w14:textId="4DD51733" w:rsidR="00180EAD" w:rsidRPr="00D25649" w:rsidRDefault="00180EAD" w:rsidP="005C6D6B">
            <w:pPr>
              <w:rPr>
                <w:sz w:val="20"/>
                <w:szCs w:val="20"/>
              </w:rPr>
            </w:pPr>
            <w:r>
              <w:rPr>
                <w:rFonts w:hint="eastAsia"/>
                <w:sz w:val="20"/>
                <w:szCs w:val="20"/>
              </w:rPr>
              <w:t>Exceed</w:t>
            </w:r>
            <w:r w:rsidR="00087A35">
              <w:rPr>
                <w:sz w:val="20"/>
                <w:szCs w:val="20"/>
              </w:rPr>
              <w:t>s</w:t>
            </w:r>
            <w:r>
              <w:rPr>
                <w:rFonts w:hint="eastAsia"/>
                <w:sz w:val="20"/>
                <w:szCs w:val="20"/>
              </w:rPr>
              <w:t xml:space="preserve"> expectations in </w:t>
            </w:r>
            <w:r w:rsidR="00087A35">
              <w:rPr>
                <w:sz w:val="20"/>
                <w:szCs w:val="20"/>
              </w:rPr>
              <w:t>developing and conducting experiment</w:t>
            </w:r>
          </w:p>
        </w:tc>
      </w:tr>
      <w:tr w:rsidR="00087A35" w:rsidRPr="00D25649" w14:paraId="492E200E" w14:textId="77777777" w:rsidTr="00087A35">
        <w:tc>
          <w:tcPr>
            <w:tcW w:w="209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852BFA7" w14:textId="02E7E4D6" w:rsidR="00180EAD" w:rsidRPr="007D5B2C" w:rsidRDefault="00087A35" w:rsidP="005C6D6B">
            <w:pPr>
              <w:pStyle w:val="ListParagraph"/>
              <w:numPr>
                <w:ilvl w:val="0"/>
                <w:numId w:val="13"/>
              </w:numPr>
              <w:rPr>
                <w:sz w:val="20"/>
                <w:szCs w:val="20"/>
              </w:rPr>
            </w:pPr>
            <w:r>
              <w:rPr>
                <w:sz w:val="20"/>
                <w:szCs w:val="20"/>
              </w:rPr>
              <w:t>Analyzes and interprets experimental data using engineering judgment</w:t>
            </w:r>
          </w:p>
        </w:tc>
        <w:tc>
          <w:tcPr>
            <w:tcW w:w="1738" w:type="dxa"/>
            <w:tcBorders>
              <w:top w:val="double" w:sz="4" w:space="0" w:color="auto"/>
              <w:left w:val="double" w:sz="4" w:space="0" w:color="auto"/>
              <w:bottom w:val="double" w:sz="4" w:space="0" w:color="auto"/>
            </w:tcBorders>
          </w:tcPr>
          <w:p w14:paraId="298F4874" w14:textId="15428909" w:rsidR="00180EAD" w:rsidRPr="007D5B2C" w:rsidRDefault="00087A35" w:rsidP="005C6D6B">
            <w:pPr>
              <w:rPr>
                <w:sz w:val="20"/>
                <w:szCs w:val="20"/>
              </w:rPr>
            </w:pPr>
            <w:r>
              <w:rPr>
                <w:sz w:val="20"/>
              </w:rPr>
              <w:t>Unable to analyze and interpret data</w:t>
            </w:r>
          </w:p>
        </w:tc>
        <w:tc>
          <w:tcPr>
            <w:tcW w:w="2116" w:type="dxa"/>
            <w:tcBorders>
              <w:top w:val="double" w:sz="4" w:space="0" w:color="auto"/>
              <w:bottom w:val="double" w:sz="4" w:space="0" w:color="auto"/>
            </w:tcBorders>
          </w:tcPr>
          <w:p w14:paraId="78DB5B5C" w14:textId="348FE6F4" w:rsidR="00180EAD" w:rsidRPr="007D5B2C" w:rsidRDefault="00087A35" w:rsidP="005C6D6B">
            <w:pPr>
              <w:rPr>
                <w:sz w:val="20"/>
                <w:szCs w:val="20"/>
              </w:rPr>
            </w:pPr>
            <w:r>
              <w:rPr>
                <w:sz w:val="20"/>
              </w:rPr>
              <w:t>Partially analyzes and interprets data, but gaps in analysis</w:t>
            </w:r>
          </w:p>
        </w:tc>
        <w:tc>
          <w:tcPr>
            <w:tcW w:w="2349" w:type="dxa"/>
            <w:tcBorders>
              <w:top w:val="double" w:sz="4" w:space="0" w:color="auto"/>
              <w:bottom w:val="double" w:sz="4" w:space="0" w:color="auto"/>
            </w:tcBorders>
          </w:tcPr>
          <w:p w14:paraId="124CD4BB" w14:textId="0F9BF077" w:rsidR="00180EAD" w:rsidRPr="007D5B2C" w:rsidRDefault="00087A35" w:rsidP="005C6D6B">
            <w:pPr>
              <w:rPr>
                <w:sz w:val="20"/>
                <w:szCs w:val="20"/>
              </w:rPr>
            </w:pPr>
            <w:r>
              <w:rPr>
                <w:sz w:val="20"/>
              </w:rPr>
              <w:t>Satisfactorily analyzes and interprets data; uses engineering judgment</w:t>
            </w:r>
          </w:p>
        </w:tc>
        <w:tc>
          <w:tcPr>
            <w:tcW w:w="2072" w:type="dxa"/>
            <w:tcBorders>
              <w:top w:val="double" w:sz="4" w:space="0" w:color="auto"/>
              <w:bottom w:val="double" w:sz="4" w:space="0" w:color="auto"/>
              <w:right w:val="double" w:sz="4" w:space="0" w:color="auto"/>
            </w:tcBorders>
          </w:tcPr>
          <w:p w14:paraId="2889CA99" w14:textId="6C64C631" w:rsidR="00180EAD" w:rsidRPr="007D5B2C" w:rsidRDefault="00087A35" w:rsidP="005C6D6B">
            <w:pPr>
              <w:rPr>
                <w:sz w:val="20"/>
                <w:szCs w:val="20"/>
              </w:rPr>
            </w:pPr>
            <w:r>
              <w:rPr>
                <w:sz w:val="20"/>
              </w:rPr>
              <w:t>Exceeds expectations in analysis and interpretation with engineering judgment</w:t>
            </w:r>
          </w:p>
        </w:tc>
      </w:tr>
    </w:tbl>
    <w:p w14:paraId="631F973F" w14:textId="7B2D3C00" w:rsidR="003C62EB" w:rsidRDefault="003C62EB" w:rsidP="00F156AD">
      <w:pPr>
        <w:pStyle w:val="Header"/>
        <w:tabs>
          <w:tab w:val="clear" w:pos="4320"/>
          <w:tab w:val="clear" w:pos="8640"/>
        </w:tabs>
      </w:pPr>
    </w:p>
    <w:p w14:paraId="53C39C41" w14:textId="77777777" w:rsidR="004E311A" w:rsidRDefault="004E311A" w:rsidP="004E311A">
      <w:pPr>
        <w:rPr>
          <w:b/>
          <w:sz w:val="20"/>
          <w:szCs w:val="20"/>
        </w:rPr>
      </w:pPr>
      <w:r>
        <w:rPr>
          <w:b/>
          <w:sz w:val="20"/>
          <w:szCs w:val="20"/>
        </w:rPr>
        <w:t xml:space="preserve">Outcome 7. </w:t>
      </w:r>
      <w:r w:rsidRPr="00180EAD">
        <w:rPr>
          <w:b/>
          <w:sz w:val="20"/>
          <w:szCs w:val="20"/>
        </w:rPr>
        <w:t>An ability to acquire and apply new knowledge as needed, using appropriate learning strategies</w:t>
      </w:r>
    </w:p>
    <w:p w14:paraId="124E55BD" w14:textId="77777777" w:rsidR="004E311A" w:rsidRDefault="004E311A" w:rsidP="004E311A">
      <w:pPr>
        <w:rPr>
          <w:b/>
          <w:sz w:val="20"/>
          <w:szCs w:val="20"/>
        </w:rPr>
      </w:pPr>
    </w:p>
    <w:p w14:paraId="1163D63F" w14:textId="454168FA" w:rsidR="00180EAD" w:rsidRDefault="004E311A" w:rsidP="004E311A">
      <w:pPr>
        <w:pStyle w:val="Header"/>
        <w:tabs>
          <w:tab w:val="clear" w:pos="4320"/>
          <w:tab w:val="clear" w:pos="8640"/>
        </w:tabs>
        <w:rPr>
          <w:b/>
          <w:sz w:val="20"/>
          <w:szCs w:val="20"/>
        </w:rPr>
      </w:pPr>
      <w:r>
        <w:rPr>
          <w:b/>
          <w:sz w:val="20"/>
          <w:szCs w:val="20"/>
        </w:rPr>
        <w:t>Artifacts selected from CSCE A448 (Computer Architecture) and CSCE A470 (Capstone)</w:t>
      </w:r>
    </w:p>
    <w:p w14:paraId="796515BC" w14:textId="77777777" w:rsidR="004E311A" w:rsidRDefault="004E311A" w:rsidP="004E311A">
      <w:pPr>
        <w:pStyle w:val="Header"/>
        <w:tabs>
          <w:tab w:val="clear" w:pos="4320"/>
          <w:tab w:val="clear" w:pos="8640"/>
        </w:tabs>
      </w:pPr>
    </w:p>
    <w:tbl>
      <w:tblPr>
        <w:tblStyle w:val="TableGrid"/>
        <w:tblW w:w="0" w:type="auto"/>
        <w:tblLook w:val="04A0" w:firstRow="1" w:lastRow="0" w:firstColumn="1" w:lastColumn="0" w:noHBand="0" w:noVBand="1"/>
        <w:tblCaption w:val="Outcome 7 Rubric"/>
        <w:tblDescription w:val="Evaluation Criteria for Poor, Developing, Satisfactory, and Excellent"/>
      </w:tblPr>
      <w:tblGrid>
        <w:gridCol w:w="2078"/>
        <w:gridCol w:w="1837"/>
        <w:gridCol w:w="1904"/>
        <w:gridCol w:w="2007"/>
        <w:gridCol w:w="2080"/>
      </w:tblGrid>
      <w:tr w:rsidR="00087A35" w:rsidRPr="00DD4292" w14:paraId="2334EFDB" w14:textId="77777777" w:rsidTr="004E311A">
        <w:trPr>
          <w:tblHeader/>
        </w:trPr>
        <w:tc>
          <w:tcPr>
            <w:tcW w:w="207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9D2856E" w14:textId="77777777" w:rsidR="00D00406" w:rsidRPr="003B1597" w:rsidRDefault="00D00406" w:rsidP="000D2F33">
            <w:pPr>
              <w:jc w:val="center"/>
              <w:rPr>
                <w:b/>
                <w:sz w:val="20"/>
                <w:szCs w:val="20"/>
              </w:rPr>
            </w:pPr>
            <w:r>
              <w:rPr>
                <w:rFonts w:hint="eastAsia"/>
                <w:b/>
                <w:sz w:val="20"/>
                <w:szCs w:val="20"/>
              </w:rPr>
              <w:t>Evaluation Criteria</w:t>
            </w:r>
          </w:p>
        </w:tc>
        <w:tc>
          <w:tcPr>
            <w:tcW w:w="1837" w:type="dxa"/>
            <w:tcBorders>
              <w:top w:val="double" w:sz="4" w:space="0" w:color="auto"/>
              <w:left w:val="double" w:sz="4" w:space="0" w:color="auto"/>
              <w:bottom w:val="double" w:sz="4" w:space="0" w:color="auto"/>
            </w:tcBorders>
            <w:shd w:val="clear" w:color="auto" w:fill="D9D9D9" w:themeFill="background1" w:themeFillShade="D9"/>
          </w:tcPr>
          <w:p w14:paraId="7C55B123" w14:textId="77777777" w:rsidR="00D00406" w:rsidRPr="00DD4292" w:rsidRDefault="00D00406" w:rsidP="000D2F33">
            <w:pPr>
              <w:jc w:val="center"/>
              <w:rPr>
                <w:b/>
                <w:sz w:val="20"/>
                <w:szCs w:val="20"/>
              </w:rPr>
            </w:pPr>
            <w:r w:rsidRPr="00DD4292">
              <w:rPr>
                <w:b/>
                <w:sz w:val="20"/>
                <w:szCs w:val="20"/>
              </w:rPr>
              <w:t>Poor</w:t>
            </w:r>
          </w:p>
        </w:tc>
        <w:tc>
          <w:tcPr>
            <w:tcW w:w="1904" w:type="dxa"/>
            <w:tcBorders>
              <w:top w:val="double" w:sz="4" w:space="0" w:color="auto"/>
              <w:bottom w:val="double" w:sz="4" w:space="0" w:color="auto"/>
            </w:tcBorders>
            <w:shd w:val="clear" w:color="auto" w:fill="D9D9D9" w:themeFill="background1" w:themeFillShade="D9"/>
          </w:tcPr>
          <w:p w14:paraId="7E79864B" w14:textId="77777777" w:rsidR="00D00406" w:rsidRPr="00DD4292" w:rsidRDefault="00D00406" w:rsidP="000D2F33">
            <w:pPr>
              <w:jc w:val="center"/>
              <w:rPr>
                <w:b/>
                <w:sz w:val="20"/>
                <w:szCs w:val="20"/>
              </w:rPr>
            </w:pPr>
            <w:r w:rsidRPr="00DD4292">
              <w:rPr>
                <w:b/>
                <w:sz w:val="20"/>
                <w:szCs w:val="20"/>
              </w:rPr>
              <w:t>Developing</w:t>
            </w:r>
          </w:p>
        </w:tc>
        <w:tc>
          <w:tcPr>
            <w:tcW w:w="2007" w:type="dxa"/>
            <w:tcBorders>
              <w:top w:val="double" w:sz="4" w:space="0" w:color="auto"/>
              <w:bottom w:val="double" w:sz="4" w:space="0" w:color="auto"/>
            </w:tcBorders>
            <w:shd w:val="clear" w:color="auto" w:fill="D9D9D9" w:themeFill="background1" w:themeFillShade="D9"/>
          </w:tcPr>
          <w:p w14:paraId="1721F1BF" w14:textId="77777777" w:rsidR="00D00406" w:rsidRPr="00DD4292" w:rsidRDefault="00D00406" w:rsidP="000D2F33">
            <w:pPr>
              <w:jc w:val="center"/>
              <w:rPr>
                <w:b/>
                <w:sz w:val="20"/>
                <w:szCs w:val="20"/>
              </w:rPr>
            </w:pPr>
            <w:r w:rsidRPr="00DD4292">
              <w:rPr>
                <w:b/>
                <w:sz w:val="20"/>
                <w:szCs w:val="20"/>
              </w:rPr>
              <w:t>Satisfactory</w:t>
            </w:r>
          </w:p>
        </w:tc>
        <w:tc>
          <w:tcPr>
            <w:tcW w:w="2080" w:type="dxa"/>
            <w:tcBorders>
              <w:top w:val="double" w:sz="4" w:space="0" w:color="auto"/>
              <w:bottom w:val="double" w:sz="4" w:space="0" w:color="auto"/>
              <w:right w:val="double" w:sz="4" w:space="0" w:color="auto"/>
            </w:tcBorders>
            <w:shd w:val="clear" w:color="auto" w:fill="D9D9D9" w:themeFill="background1" w:themeFillShade="D9"/>
          </w:tcPr>
          <w:p w14:paraId="0C43E1AA" w14:textId="77777777" w:rsidR="00D00406" w:rsidRPr="00DD4292" w:rsidRDefault="00D00406" w:rsidP="000D2F33">
            <w:pPr>
              <w:jc w:val="center"/>
              <w:rPr>
                <w:b/>
                <w:sz w:val="20"/>
                <w:szCs w:val="20"/>
              </w:rPr>
            </w:pPr>
            <w:r w:rsidRPr="00DD4292">
              <w:rPr>
                <w:b/>
                <w:sz w:val="20"/>
                <w:szCs w:val="20"/>
              </w:rPr>
              <w:t>Excellent</w:t>
            </w:r>
          </w:p>
        </w:tc>
      </w:tr>
      <w:tr w:rsidR="00087A35" w:rsidRPr="00DD4292" w14:paraId="2A8EF3B1" w14:textId="77777777" w:rsidTr="004E311A">
        <w:tc>
          <w:tcPr>
            <w:tcW w:w="2078"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14:paraId="40E267C5" w14:textId="10159FBC" w:rsidR="00D00406" w:rsidRPr="00DD4292" w:rsidRDefault="00087A35" w:rsidP="001B54F7">
            <w:pPr>
              <w:pStyle w:val="ListParagraph"/>
              <w:numPr>
                <w:ilvl w:val="0"/>
                <w:numId w:val="18"/>
              </w:numPr>
              <w:rPr>
                <w:sz w:val="20"/>
                <w:szCs w:val="20"/>
              </w:rPr>
            </w:pPr>
            <w:r>
              <w:rPr>
                <w:sz w:val="20"/>
                <w:szCs w:val="20"/>
              </w:rPr>
              <w:t xml:space="preserve">Demonstrates ability to </w:t>
            </w:r>
            <w:r>
              <w:rPr>
                <w:sz w:val="20"/>
                <w:szCs w:val="20"/>
              </w:rPr>
              <w:lastRenderedPageBreak/>
              <w:t>independently learn the</w:t>
            </w:r>
            <w:r w:rsidR="00D00406">
              <w:rPr>
                <w:rFonts w:hint="eastAsia"/>
                <w:sz w:val="20"/>
                <w:szCs w:val="20"/>
              </w:rPr>
              <w:t xml:space="preserve"> latest developments and technical issues surrounding </w:t>
            </w:r>
            <w:r>
              <w:rPr>
                <w:sz w:val="20"/>
                <w:szCs w:val="20"/>
              </w:rPr>
              <w:t>a new</w:t>
            </w:r>
            <w:r>
              <w:rPr>
                <w:rFonts w:hint="eastAsia"/>
                <w:sz w:val="20"/>
                <w:szCs w:val="20"/>
              </w:rPr>
              <w:t xml:space="preserve"> </w:t>
            </w:r>
            <w:r w:rsidR="00D00406">
              <w:rPr>
                <w:rFonts w:hint="eastAsia"/>
                <w:sz w:val="20"/>
                <w:szCs w:val="20"/>
              </w:rPr>
              <w:t>topic</w:t>
            </w:r>
          </w:p>
        </w:tc>
        <w:tc>
          <w:tcPr>
            <w:tcW w:w="1837" w:type="dxa"/>
            <w:tcBorders>
              <w:top w:val="double" w:sz="4" w:space="0" w:color="auto"/>
              <w:left w:val="double" w:sz="4" w:space="0" w:color="auto"/>
              <w:bottom w:val="single" w:sz="4" w:space="0" w:color="auto"/>
            </w:tcBorders>
          </w:tcPr>
          <w:p w14:paraId="48B3C7C8" w14:textId="45BBF219" w:rsidR="00D00406" w:rsidRPr="00DD4292" w:rsidRDefault="00D00406" w:rsidP="000D2F33">
            <w:pPr>
              <w:rPr>
                <w:sz w:val="20"/>
                <w:szCs w:val="20"/>
              </w:rPr>
            </w:pPr>
            <w:r>
              <w:rPr>
                <w:rFonts w:hint="eastAsia"/>
                <w:sz w:val="20"/>
                <w:szCs w:val="20"/>
              </w:rPr>
              <w:lastRenderedPageBreak/>
              <w:t xml:space="preserve">Does not </w:t>
            </w:r>
            <w:r w:rsidR="00087A35">
              <w:rPr>
                <w:sz w:val="20"/>
                <w:szCs w:val="20"/>
              </w:rPr>
              <w:t xml:space="preserve">demonstrate an </w:t>
            </w:r>
            <w:r>
              <w:rPr>
                <w:rFonts w:hint="eastAsia"/>
                <w:sz w:val="20"/>
                <w:szCs w:val="20"/>
              </w:rPr>
              <w:lastRenderedPageBreak/>
              <w:t>understand</w:t>
            </w:r>
            <w:r w:rsidR="00087A35">
              <w:rPr>
                <w:sz w:val="20"/>
                <w:szCs w:val="20"/>
              </w:rPr>
              <w:t xml:space="preserve">ing of </w:t>
            </w:r>
            <w:r>
              <w:rPr>
                <w:rFonts w:hint="eastAsia"/>
                <w:sz w:val="20"/>
                <w:szCs w:val="20"/>
              </w:rPr>
              <w:t>the technical challenges / issues surrounding the topic</w:t>
            </w:r>
          </w:p>
        </w:tc>
        <w:tc>
          <w:tcPr>
            <w:tcW w:w="1904" w:type="dxa"/>
            <w:tcBorders>
              <w:top w:val="double" w:sz="4" w:space="0" w:color="auto"/>
              <w:bottom w:val="single" w:sz="4" w:space="0" w:color="auto"/>
            </w:tcBorders>
          </w:tcPr>
          <w:p w14:paraId="34042DFB" w14:textId="56437CA0" w:rsidR="00D00406" w:rsidRPr="00DD4292" w:rsidRDefault="00087A35" w:rsidP="000D2F33">
            <w:pPr>
              <w:rPr>
                <w:sz w:val="20"/>
                <w:szCs w:val="20"/>
              </w:rPr>
            </w:pPr>
            <w:r>
              <w:rPr>
                <w:sz w:val="20"/>
                <w:szCs w:val="20"/>
              </w:rPr>
              <w:lastRenderedPageBreak/>
              <w:t>Demonstrates</w:t>
            </w:r>
            <w:r w:rsidR="00D00406" w:rsidRPr="00DD4292">
              <w:rPr>
                <w:sz w:val="20"/>
                <w:szCs w:val="20"/>
              </w:rPr>
              <w:t xml:space="preserve"> a vague unde</w:t>
            </w:r>
            <w:r w:rsidR="00D00406">
              <w:rPr>
                <w:sz w:val="20"/>
                <w:szCs w:val="20"/>
              </w:rPr>
              <w:t xml:space="preserve">rstanding </w:t>
            </w:r>
            <w:r w:rsidR="00D00406">
              <w:rPr>
                <w:sz w:val="20"/>
                <w:szCs w:val="20"/>
              </w:rPr>
              <w:lastRenderedPageBreak/>
              <w:t xml:space="preserve">of </w:t>
            </w:r>
            <w:r w:rsidR="00D00406">
              <w:rPr>
                <w:rFonts w:hint="eastAsia"/>
                <w:sz w:val="20"/>
                <w:szCs w:val="20"/>
              </w:rPr>
              <w:t>the technical issues and the latest developments</w:t>
            </w:r>
          </w:p>
        </w:tc>
        <w:tc>
          <w:tcPr>
            <w:tcW w:w="2007" w:type="dxa"/>
            <w:tcBorders>
              <w:top w:val="double" w:sz="4" w:space="0" w:color="auto"/>
              <w:bottom w:val="single" w:sz="4" w:space="0" w:color="auto"/>
            </w:tcBorders>
          </w:tcPr>
          <w:p w14:paraId="1F64C65C" w14:textId="77777777" w:rsidR="00D00406" w:rsidRPr="00DD4292" w:rsidRDefault="00D00406" w:rsidP="000D2F33">
            <w:pPr>
              <w:rPr>
                <w:sz w:val="20"/>
                <w:szCs w:val="20"/>
              </w:rPr>
            </w:pPr>
            <w:r w:rsidRPr="00DD4292">
              <w:rPr>
                <w:sz w:val="20"/>
                <w:szCs w:val="20"/>
              </w:rPr>
              <w:lastRenderedPageBreak/>
              <w:t xml:space="preserve">Demonstrates satisfactory </w:t>
            </w:r>
            <w:r w:rsidRPr="00DD4292">
              <w:rPr>
                <w:sz w:val="20"/>
                <w:szCs w:val="20"/>
              </w:rPr>
              <w:lastRenderedPageBreak/>
              <w:t xml:space="preserve">knowledge of </w:t>
            </w:r>
            <w:r>
              <w:rPr>
                <w:rFonts w:hint="eastAsia"/>
                <w:sz w:val="20"/>
                <w:szCs w:val="20"/>
              </w:rPr>
              <w:t xml:space="preserve">the technical </w:t>
            </w:r>
            <w:r w:rsidRPr="00DD4292">
              <w:rPr>
                <w:sz w:val="20"/>
                <w:szCs w:val="20"/>
              </w:rPr>
              <w:t>issues</w:t>
            </w:r>
            <w:r>
              <w:rPr>
                <w:rFonts w:hint="eastAsia"/>
                <w:sz w:val="20"/>
                <w:szCs w:val="20"/>
              </w:rPr>
              <w:t xml:space="preserve"> and the latest developments</w:t>
            </w:r>
          </w:p>
        </w:tc>
        <w:tc>
          <w:tcPr>
            <w:tcW w:w="2080" w:type="dxa"/>
            <w:tcBorders>
              <w:top w:val="double" w:sz="4" w:space="0" w:color="auto"/>
              <w:bottom w:val="single" w:sz="4" w:space="0" w:color="auto"/>
              <w:right w:val="double" w:sz="4" w:space="0" w:color="auto"/>
            </w:tcBorders>
          </w:tcPr>
          <w:p w14:paraId="781A7888" w14:textId="77777777" w:rsidR="00D00406" w:rsidRPr="00DD4292" w:rsidRDefault="00D00406" w:rsidP="000D2F33">
            <w:pPr>
              <w:rPr>
                <w:sz w:val="20"/>
                <w:szCs w:val="20"/>
              </w:rPr>
            </w:pPr>
            <w:r w:rsidRPr="00DD4292">
              <w:rPr>
                <w:sz w:val="20"/>
                <w:szCs w:val="20"/>
              </w:rPr>
              <w:lastRenderedPageBreak/>
              <w:t>Demonstrates excep</w:t>
            </w:r>
            <w:r>
              <w:rPr>
                <w:sz w:val="20"/>
                <w:szCs w:val="20"/>
              </w:rPr>
              <w:t xml:space="preserve">tional knowledge </w:t>
            </w:r>
            <w:r>
              <w:rPr>
                <w:sz w:val="20"/>
                <w:szCs w:val="20"/>
              </w:rPr>
              <w:lastRenderedPageBreak/>
              <w:t xml:space="preserve">of </w:t>
            </w:r>
            <w:r>
              <w:rPr>
                <w:rFonts w:hint="eastAsia"/>
                <w:sz w:val="20"/>
                <w:szCs w:val="20"/>
              </w:rPr>
              <w:t>the technical</w:t>
            </w:r>
            <w:r w:rsidRPr="00DD4292">
              <w:rPr>
                <w:sz w:val="20"/>
                <w:szCs w:val="20"/>
              </w:rPr>
              <w:t xml:space="preserve"> issues</w:t>
            </w:r>
            <w:r>
              <w:rPr>
                <w:rFonts w:hint="eastAsia"/>
                <w:sz w:val="20"/>
                <w:szCs w:val="20"/>
              </w:rPr>
              <w:t xml:space="preserve"> and the latest developments</w:t>
            </w:r>
          </w:p>
        </w:tc>
      </w:tr>
      <w:tr w:rsidR="00087A35" w:rsidRPr="00DD4292" w14:paraId="013CDC5B" w14:textId="77777777" w:rsidTr="004E311A">
        <w:tc>
          <w:tcPr>
            <w:tcW w:w="2078" w:type="dxa"/>
            <w:tcBorders>
              <w:left w:val="double" w:sz="4" w:space="0" w:color="auto"/>
              <w:bottom w:val="double" w:sz="4" w:space="0" w:color="auto"/>
              <w:right w:val="double" w:sz="4" w:space="0" w:color="auto"/>
            </w:tcBorders>
            <w:shd w:val="clear" w:color="auto" w:fill="D9D9D9" w:themeFill="background1" w:themeFillShade="D9"/>
          </w:tcPr>
          <w:p w14:paraId="4927918F" w14:textId="7610F444" w:rsidR="00D00406" w:rsidRPr="00DD4292" w:rsidRDefault="00576B45" w:rsidP="001B54F7">
            <w:pPr>
              <w:pStyle w:val="ListParagraph"/>
              <w:numPr>
                <w:ilvl w:val="0"/>
                <w:numId w:val="18"/>
              </w:numPr>
              <w:rPr>
                <w:sz w:val="20"/>
                <w:szCs w:val="20"/>
              </w:rPr>
            </w:pPr>
            <w:r>
              <w:rPr>
                <w:sz w:val="20"/>
                <w:szCs w:val="20"/>
              </w:rPr>
              <w:lastRenderedPageBreak/>
              <w:t>Utilizes appropriate learning strategies</w:t>
            </w:r>
          </w:p>
        </w:tc>
        <w:tc>
          <w:tcPr>
            <w:tcW w:w="1837" w:type="dxa"/>
            <w:tcBorders>
              <w:left w:val="double" w:sz="4" w:space="0" w:color="auto"/>
              <w:bottom w:val="double" w:sz="4" w:space="0" w:color="auto"/>
            </w:tcBorders>
          </w:tcPr>
          <w:p w14:paraId="0E080700" w14:textId="2740D941" w:rsidR="00D00406" w:rsidRPr="00DD4292" w:rsidRDefault="00576B45" w:rsidP="000D2F33">
            <w:pPr>
              <w:rPr>
                <w:sz w:val="20"/>
                <w:szCs w:val="20"/>
              </w:rPr>
            </w:pPr>
            <w:r>
              <w:rPr>
                <w:sz w:val="20"/>
                <w:szCs w:val="20"/>
              </w:rPr>
              <w:t>No or inappropriate learning strategy</w:t>
            </w:r>
          </w:p>
        </w:tc>
        <w:tc>
          <w:tcPr>
            <w:tcW w:w="1904" w:type="dxa"/>
            <w:tcBorders>
              <w:bottom w:val="double" w:sz="4" w:space="0" w:color="auto"/>
            </w:tcBorders>
          </w:tcPr>
          <w:p w14:paraId="65013BA0" w14:textId="6321EF3D" w:rsidR="00D00406" w:rsidRPr="00DD4292" w:rsidRDefault="00576B45" w:rsidP="000D2F33">
            <w:pPr>
              <w:rPr>
                <w:sz w:val="20"/>
                <w:szCs w:val="20"/>
              </w:rPr>
            </w:pPr>
            <w:r>
              <w:rPr>
                <w:sz w:val="20"/>
                <w:szCs w:val="20"/>
              </w:rPr>
              <w:t>Some appropriate learning strategy</w:t>
            </w:r>
          </w:p>
        </w:tc>
        <w:tc>
          <w:tcPr>
            <w:tcW w:w="2007" w:type="dxa"/>
            <w:tcBorders>
              <w:bottom w:val="double" w:sz="4" w:space="0" w:color="auto"/>
            </w:tcBorders>
          </w:tcPr>
          <w:p w14:paraId="7B5964E7" w14:textId="27E3D499" w:rsidR="00D00406" w:rsidRPr="00DD4292" w:rsidRDefault="00576B45" w:rsidP="000D2F33">
            <w:pPr>
              <w:rPr>
                <w:sz w:val="20"/>
                <w:szCs w:val="20"/>
              </w:rPr>
            </w:pPr>
            <w:r>
              <w:rPr>
                <w:sz w:val="20"/>
                <w:szCs w:val="20"/>
              </w:rPr>
              <w:t>Appropriate learning strategy</w:t>
            </w:r>
          </w:p>
        </w:tc>
        <w:tc>
          <w:tcPr>
            <w:tcW w:w="2080" w:type="dxa"/>
            <w:tcBorders>
              <w:bottom w:val="double" w:sz="4" w:space="0" w:color="auto"/>
              <w:right w:val="double" w:sz="4" w:space="0" w:color="auto"/>
            </w:tcBorders>
          </w:tcPr>
          <w:p w14:paraId="2F80F4D2" w14:textId="7A375A54" w:rsidR="00D00406" w:rsidRPr="00DD4292" w:rsidRDefault="00576B45" w:rsidP="000D2F33">
            <w:pPr>
              <w:rPr>
                <w:sz w:val="20"/>
                <w:szCs w:val="20"/>
              </w:rPr>
            </w:pPr>
            <w:r>
              <w:rPr>
                <w:sz w:val="20"/>
                <w:szCs w:val="20"/>
              </w:rPr>
              <w:t>Exceptional learning strategy</w:t>
            </w:r>
          </w:p>
        </w:tc>
      </w:tr>
    </w:tbl>
    <w:p w14:paraId="2AE1779A" w14:textId="77777777" w:rsidR="00F156AD" w:rsidRDefault="00F156AD" w:rsidP="00F156AD">
      <w:pPr>
        <w:rPr>
          <w:u w:val="single"/>
        </w:rPr>
      </w:pPr>
    </w:p>
    <w:p w14:paraId="26B6098B" w14:textId="77777777" w:rsidR="00F156AD" w:rsidRPr="00F156AD" w:rsidRDefault="00F156AD" w:rsidP="00CC48B6">
      <w:pPr>
        <w:pStyle w:val="Heading3"/>
      </w:pPr>
      <w:r w:rsidRPr="00F156AD">
        <w:t>Factors that affect the collected data:</w:t>
      </w:r>
    </w:p>
    <w:p w14:paraId="3098CE9F" w14:textId="77777777" w:rsidR="00F156AD" w:rsidRDefault="00F156AD" w:rsidP="00F156AD"/>
    <w:p w14:paraId="713B7B48" w14:textId="77777777" w:rsidR="005E1AAC" w:rsidRDefault="005E1AAC" w:rsidP="001B54F7">
      <w:pPr>
        <w:numPr>
          <w:ilvl w:val="0"/>
          <w:numId w:val="3"/>
        </w:numPr>
        <w:tabs>
          <w:tab w:val="left" w:pos="-1080"/>
          <w:tab w:val="left" w:pos="-720"/>
          <w:tab w:val="left" w:pos="0"/>
          <w:tab w:val="left" w:pos="36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Time and energy requirements.  Significant work is required to collect and analyze the data.</w:t>
      </w:r>
    </w:p>
    <w:p w14:paraId="11F56AFA" w14:textId="77777777" w:rsidR="00F156AD" w:rsidRDefault="00F156AD" w:rsidP="001B54F7">
      <w:pPr>
        <w:numPr>
          <w:ilvl w:val="0"/>
          <w:numId w:val="3"/>
        </w:numPr>
        <w:tabs>
          <w:tab w:val="left" w:pos="-1080"/>
          <w:tab w:val="left" w:pos="-720"/>
          <w:tab w:val="left" w:pos="0"/>
          <w:tab w:val="left" w:pos="36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Bias associated with the grading philosophy of a single faculty</w:t>
      </w:r>
      <w:r w:rsidR="005E1AAC">
        <w:t>. This is somewhat mitigated by use of the rubrics and by aggregation across several courses, student artifacts, and instructors.</w:t>
      </w:r>
      <w:r>
        <w:t xml:space="preserve">  </w:t>
      </w:r>
    </w:p>
    <w:p w14:paraId="0F15A901" w14:textId="77777777" w:rsidR="00F156AD" w:rsidRDefault="00F156AD" w:rsidP="00F156AD">
      <w:pPr>
        <w:rPr>
          <w:u w:val="single"/>
        </w:rPr>
      </w:pPr>
    </w:p>
    <w:p w14:paraId="4D0136F9" w14:textId="77777777" w:rsidR="00F156AD" w:rsidRPr="00F156AD" w:rsidRDefault="00F156AD" w:rsidP="00CC48B6">
      <w:pPr>
        <w:pStyle w:val="Heading3"/>
      </w:pPr>
      <w:r w:rsidRPr="00F156AD">
        <w:t>Tabulating</w:t>
      </w:r>
      <w:r w:rsidR="005E1AAC">
        <w:t>, Interpretation,</w:t>
      </w:r>
      <w:r w:rsidRPr="00F156AD">
        <w:t xml:space="preserve"> and Reporting Results</w:t>
      </w:r>
    </w:p>
    <w:p w14:paraId="42A6BD5B" w14:textId="77777777" w:rsidR="00F156AD" w:rsidRDefault="00F156AD" w:rsidP="00F156AD"/>
    <w:p w14:paraId="11BB302A" w14:textId="77777777" w:rsidR="005E1AAC" w:rsidRDefault="005E1AAC" w:rsidP="005E1AAC">
      <w:r>
        <w:rPr>
          <w:bCs/>
        </w:rPr>
        <w:t xml:space="preserve">A score of 1-4 is assigned to evaluations corresponding to Poor, Developing, Satisfactory, or Excellent. </w:t>
      </w:r>
      <w:r>
        <w:t xml:space="preserve">We </w:t>
      </w:r>
      <w:r w:rsidR="00E9756A">
        <w:t>will</w:t>
      </w:r>
      <w:r>
        <w:t xml:space="preserve"> average data across each outcome and </w:t>
      </w:r>
      <w:r w:rsidR="00E9756A">
        <w:t xml:space="preserve">will drill down to averages and/or histograms of </w:t>
      </w:r>
      <w:r>
        <w:t>sub-outcomes</w:t>
      </w:r>
      <w:r w:rsidR="00E9756A">
        <w:t xml:space="preserve"> as needed</w:t>
      </w:r>
      <w:r>
        <w:t>.  An</w:t>
      </w:r>
      <w:r w:rsidR="00E9756A">
        <w:t xml:space="preserve"> average score of “Poor” or “Developing” warrants remedial action while continuous improvement is possible for higher scores. </w:t>
      </w:r>
    </w:p>
    <w:p w14:paraId="55338882" w14:textId="77777777" w:rsidR="00F156AD" w:rsidRDefault="00F156AD" w:rsidP="00F156AD">
      <w:pPr>
        <w:rPr>
          <w:bCs/>
        </w:rPr>
      </w:pPr>
    </w:p>
    <w:p w14:paraId="6FBE7B44" w14:textId="6636397F" w:rsidR="00F156AD" w:rsidRDefault="00F156AD" w:rsidP="00F156AD">
      <w:pPr>
        <w:pStyle w:val="HeadingA"/>
        <w:rPr>
          <w:color w:val="0000FF"/>
        </w:rPr>
      </w:pPr>
      <w:r>
        <w:br w:type="page"/>
      </w:r>
    </w:p>
    <w:p w14:paraId="798BC886" w14:textId="4DF19E1B" w:rsidR="00F156AD" w:rsidRDefault="00F156AD" w:rsidP="00CC48B6">
      <w:pPr>
        <w:pStyle w:val="Heading2"/>
      </w:pPr>
      <w:bookmarkStart w:id="21" w:name="_Toc36889262"/>
      <w:bookmarkStart w:id="22" w:name="_Toc503185300"/>
      <w:r>
        <w:lastRenderedPageBreak/>
        <w:t xml:space="preserve">Appendix </w:t>
      </w:r>
      <w:r w:rsidR="00D00406">
        <w:t>B</w:t>
      </w:r>
      <w:r>
        <w:t xml:space="preserve">:  </w:t>
      </w:r>
      <w:bookmarkEnd w:id="21"/>
      <w:r w:rsidRPr="00250DF8">
        <w:t>Student Exit Survey</w:t>
      </w:r>
      <w:bookmarkEnd w:id="22"/>
    </w:p>
    <w:p w14:paraId="0298C162" w14:textId="77777777" w:rsidR="00F156AD" w:rsidRDefault="00F156AD" w:rsidP="00F156AD"/>
    <w:p w14:paraId="393F7417" w14:textId="77777777" w:rsidR="00F156AD" w:rsidRDefault="00F156AD" w:rsidP="00F156AD"/>
    <w:p w14:paraId="525565A2" w14:textId="77777777" w:rsidR="00F156AD" w:rsidRPr="00F156AD" w:rsidRDefault="00F156AD" w:rsidP="00CC48B6">
      <w:pPr>
        <w:pStyle w:val="Heading3"/>
      </w:pPr>
      <w:r>
        <w:t>Measure</w:t>
      </w:r>
      <w:r w:rsidRPr="00F156AD">
        <w:t xml:space="preserve"> Description:</w:t>
      </w:r>
    </w:p>
    <w:p w14:paraId="3128C913" w14:textId="77777777" w:rsidR="00F156AD" w:rsidRDefault="00F156AD" w:rsidP="00F156AD"/>
    <w:p w14:paraId="04B6B3D9" w14:textId="77777777" w:rsidR="00F156AD" w:rsidRDefault="00F156AD" w:rsidP="00F156AD">
      <w:pPr>
        <w:pStyle w:val="BodyText3"/>
        <w:jc w:val="left"/>
        <w:rPr>
          <w:bCs w:val="0"/>
        </w:rPr>
      </w:pPr>
      <w:r>
        <w:rPr>
          <w:bCs w:val="0"/>
        </w:rPr>
        <w:t xml:space="preserve">The exit survey asks graduates of the program to rate their performance relative to the program’s outcomes.  Additionally, graduates are asked to rate the program’s delivery of the material related to the objectives from their viewpoint.  </w:t>
      </w:r>
    </w:p>
    <w:p w14:paraId="701E4C6B" w14:textId="77777777" w:rsidR="00F156AD" w:rsidRDefault="00F156AD" w:rsidP="00F156AD"/>
    <w:p w14:paraId="536BD4EE" w14:textId="77777777" w:rsidR="00576B45" w:rsidRDefault="00576B45" w:rsidP="00576B45">
      <w:pPr>
        <w:pStyle w:val="BodyText3"/>
        <w:jc w:val="left"/>
        <w:rPr>
          <w:bCs w:val="0"/>
        </w:rPr>
      </w:pPr>
      <w:r>
        <w:rPr>
          <w:bCs w:val="0"/>
        </w:rPr>
        <w:t>Surveys are distributed to students in the CSCE A470 course.  The students anonymously complete the surveys online.</w:t>
      </w:r>
    </w:p>
    <w:p w14:paraId="5B64F7D7" w14:textId="77777777" w:rsidR="00F156AD" w:rsidRDefault="00F156AD" w:rsidP="00F156AD">
      <w:pPr>
        <w:pStyle w:val="BodyText3"/>
        <w:jc w:val="left"/>
        <w:rPr>
          <w:bCs w:val="0"/>
        </w:rPr>
      </w:pPr>
    </w:p>
    <w:p w14:paraId="4B84E37F" w14:textId="77777777" w:rsidR="00F156AD" w:rsidRDefault="00F156AD" w:rsidP="00F156AD">
      <w:pPr>
        <w:pStyle w:val="BodyText3"/>
        <w:jc w:val="left"/>
        <w:rPr>
          <w:bCs w:val="0"/>
        </w:rPr>
      </w:pPr>
      <w:r>
        <w:rPr>
          <w:bCs w:val="0"/>
        </w:rPr>
        <w:t>A sample of the survey instrument is in the following pages.</w:t>
      </w:r>
    </w:p>
    <w:p w14:paraId="44186AA9" w14:textId="77777777" w:rsidR="00F156AD" w:rsidRDefault="00F156AD" w:rsidP="00F156AD">
      <w:pPr>
        <w:pStyle w:val="Header"/>
        <w:tabs>
          <w:tab w:val="clear" w:pos="4320"/>
          <w:tab w:val="clear" w:pos="8640"/>
        </w:tabs>
      </w:pPr>
    </w:p>
    <w:p w14:paraId="77C0A1F8" w14:textId="77777777" w:rsidR="00F156AD" w:rsidRPr="00F156AD" w:rsidRDefault="00F156AD" w:rsidP="00CC48B6">
      <w:pPr>
        <w:pStyle w:val="Heading3"/>
      </w:pPr>
      <w:r w:rsidRPr="00F156AD">
        <w:t>Factors that affect the collected data:</w:t>
      </w:r>
    </w:p>
    <w:p w14:paraId="3412995C" w14:textId="77777777" w:rsidR="00F156AD" w:rsidRDefault="00F156AD" w:rsidP="00F156AD"/>
    <w:p w14:paraId="48923869" w14:textId="77777777" w:rsidR="00F156AD" w:rsidRDefault="00F156AD" w:rsidP="00F156AD">
      <w:r>
        <w:t>A number of factors need to be taken into consideration when analyzing the data.  The following factors are those that we have identified.</w:t>
      </w:r>
    </w:p>
    <w:p w14:paraId="2C8AF3C1" w14:textId="77777777" w:rsidR="00F156AD" w:rsidRDefault="00F156AD" w:rsidP="00F156AD"/>
    <w:p w14:paraId="69B60442" w14:textId="77777777" w:rsidR="00F156AD" w:rsidRDefault="00F156AD" w:rsidP="001B54F7">
      <w:pPr>
        <w:numPr>
          <w:ilvl w:val="0"/>
          <w:numId w:val="4"/>
        </w:numPr>
      </w:pPr>
      <w:r>
        <w:t>Student knowledge.  Students that enroll in CS</w:t>
      </w:r>
      <w:r w:rsidR="00BB3514">
        <w:t>CE</w:t>
      </w:r>
      <w:r>
        <w:t xml:space="preserve"> A470 may not actually graduate until the following year and may not have the knowledge to answer the survey accurately.</w:t>
      </w:r>
    </w:p>
    <w:p w14:paraId="06CE4D51" w14:textId="77777777" w:rsidR="00F156AD" w:rsidRDefault="00F156AD" w:rsidP="001B54F7">
      <w:pPr>
        <w:numPr>
          <w:ilvl w:val="0"/>
          <w:numId w:val="4"/>
        </w:numPr>
      </w:pPr>
      <w:r>
        <w:t xml:space="preserve">Student effort.  The amount of effort students take to accurately complete the survey is variable.  </w:t>
      </w:r>
    </w:p>
    <w:p w14:paraId="3378E123" w14:textId="77777777" w:rsidR="00F156AD" w:rsidRDefault="00F156AD" w:rsidP="00F156AD"/>
    <w:p w14:paraId="3F61C4D8" w14:textId="77777777" w:rsidR="00F156AD" w:rsidRPr="00F156AD" w:rsidRDefault="00F156AD" w:rsidP="00CC48B6">
      <w:pPr>
        <w:pStyle w:val="Heading3"/>
      </w:pPr>
      <w:r w:rsidRPr="00F156AD">
        <w:t>How to interpret the data:</w:t>
      </w:r>
    </w:p>
    <w:p w14:paraId="24C97719" w14:textId="77777777" w:rsidR="00F156AD" w:rsidRDefault="00F156AD" w:rsidP="00F156AD"/>
    <w:p w14:paraId="5FEAD1BF" w14:textId="77777777" w:rsidR="00F156AD" w:rsidRDefault="00F156AD" w:rsidP="00F156AD">
      <w:r>
        <w:t>Care should be taken to investigate and discuss the factors influencing the results before interpreting the results.  The results of the surveys should als</w:t>
      </w:r>
      <w:r w:rsidR="00BB3514">
        <w:t xml:space="preserve">o be compared against the averages for the rubric (direct measures) </w:t>
      </w:r>
      <w:r>
        <w:t xml:space="preserve">to get </w:t>
      </w:r>
      <w:r w:rsidR="00BB3514">
        <w:t>a</w:t>
      </w:r>
      <w:r>
        <w:t xml:space="preserve"> picture of program performance relative the expected outcomes.  </w:t>
      </w:r>
    </w:p>
    <w:p w14:paraId="4E7D7A28" w14:textId="77777777" w:rsidR="00F156AD" w:rsidRPr="00F156AD" w:rsidRDefault="00F156AD" w:rsidP="00CC48B6">
      <w:pPr>
        <w:pStyle w:val="Heading3"/>
      </w:pPr>
      <w:r w:rsidRPr="00F156AD">
        <w:t>Tabulating and Reporting Results</w:t>
      </w:r>
      <w:r>
        <w:t>:</w:t>
      </w:r>
    </w:p>
    <w:p w14:paraId="3EC42E58" w14:textId="77777777" w:rsidR="00F156AD" w:rsidRDefault="00F156AD" w:rsidP="00F156AD"/>
    <w:p w14:paraId="0732A955" w14:textId="4443F2A9" w:rsidR="00F156AD" w:rsidRDefault="00F156AD" w:rsidP="00F156AD">
      <w:pPr>
        <w:rPr>
          <w:bCs/>
        </w:rPr>
      </w:pPr>
      <w:r>
        <w:rPr>
          <w:bCs/>
        </w:rPr>
        <w:t xml:space="preserve">The survey is </w:t>
      </w:r>
      <w:r w:rsidR="00BB3514">
        <w:rPr>
          <w:bCs/>
        </w:rPr>
        <w:t>administered b</w:t>
      </w:r>
      <w:r>
        <w:rPr>
          <w:bCs/>
        </w:rPr>
        <w:t xml:space="preserve">y the </w:t>
      </w:r>
      <w:r w:rsidR="00576B45">
        <w:rPr>
          <w:bCs/>
        </w:rPr>
        <w:t>assessment coordinator</w:t>
      </w:r>
      <w:r>
        <w:rPr>
          <w:bCs/>
        </w:rPr>
        <w:t>.  The assessment coordinator receives the results and tabulates them for use in outcomes review.</w:t>
      </w:r>
      <w:r w:rsidR="00BB3514">
        <w:rPr>
          <w:bCs/>
        </w:rPr>
        <w:t xml:space="preserve"> The results are charted and tracked separately from the rubric evaluation of student artifacts.</w:t>
      </w:r>
    </w:p>
    <w:p w14:paraId="3D96E0AB" w14:textId="77777777" w:rsidR="00F156AD" w:rsidRDefault="00F156AD" w:rsidP="00F156AD">
      <w:pPr>
        <w:rPr>
          <w:color w:val="0000FF"/>
        </w:rPr>
      </w:pPr>
    </w:p>
    <w:p w14:paraId="7ABAC681" w14:textId="298007C4" w:rsidR="00F156AD" w:rsidRDefault="00F156AD" w:rsidP="00B9277B">
      <w:pPr>
        <w:jc w:val="center"/>
        <w:rPr>
          <w:sz w:val="20"/>
        </w:rPr>
      </w:pPr>
      <w:r>
        <w:rPr>
          <w:color w:val="0000FF"/>
        </w:rPr>
        <w:br w:type="page"/>
      </w:r>
    </w:p>
    <w:p w14:paraId="3DA021E3" w14:textId="77777777" w:rsidR="00B9277B" w:rsidRPr="00B9277B" w:rsidRDefault="00B9277B" w:rsidP="00B9277B">
      <w:pPr>
        <w:rPr>
          <w:b/>
        </w:rPr>
      </w:pPr>
      <w:r w:rsidRPr="00B9277B">
        <w:rPr>
          <w:b/>
        </w:rPr>
        <w:lastRenderedPageBreak/>
        <w:t>CSE Exit Survey 18-19</w:t>
      </w:r>
    </w:p>
    <w:p w14:paraId="4340C81F" w14:textId="77777777" w:rsidR="00B9277B" w:rsidRPr="00B9277B" w:rsidRDefault="00B9277B" w:rsidP="00B9277B"/>
    <w:p w14:paraId="274A321E" w14:textId="77777777" w:rsidR="00B9277B" w:rsidRPr="00B9277B" w:rsidRDefault="00B9277B" w:rsidP="00B9277B">
      <w:pPr>
        <w:rPr>
          <w:b/>
        </w:rPr>
      </w:pPr>
    </w:p>
    <w:p w14:paraId="64716F1B" w14:textId="77777777" w:rsidR="00B9277B" w:rsidRPr="00B9277B" w:rsidRDefault="00B9277B" w:rsidP="00B9277B">
      <w:pPr>
        <w:rPr>
          <w:b/>
        </w:rPr>
      </w:pPr>
      <w:r w:rsidRPr="00B9277B">
        <w:rPr>
          <w:b/>
        </w:rPr>
        <w:t>Start of Block: Default Question Block</w:t>
      </w:r>
    </w:p>
    <w:p w14:paraId="6EC04036" w14:textId="77777777" w:rsidR="00B9277B" w:rsidRPr="00B9277B" w:rsidRDefault="00B9277B" w:rsidP="00B9277B"/>
    <w:p w14:paraId="606C5CEA" w14:textId="77777777" w:rsidR="00B9277B" w:rsidRPr="00B9277B" w:rsidRDefault="00B9277B" w:rsidP="00B9277B">
      <w:r w:rsidRPr="00B9277B">
        <w:t>Q1 All programs at UAA are required to implement an outcomes-based assessment program.  As a part of the assessment program, we are surveying graduating students to find ways of improving our program.  Your feedback will go a long way in helping us determine how well we are doing and what we can do to better serve our students, alumni, and the community.  </w:t>
      </w:r>
    </w:p>
    <w:p w14:paraId="38355C3E" w14:textId="77777777" w:rsidR="00B9277B" w:rsidRPr="00B9277B" w:rsidRDefault="00B9277B" w:rsidP="00B9277B"/>
    <w:p w14:paraId="72208B31" w14:textId="77777777" w:rsidR="00B9277B" w:rsidRPr="00B9277B" w:rsidRDefault="00B9277B" w:rsidP="00B9277B"/>
    <w:p w14:paraId="6588BA61" w14:textId="77777777" w:rsidR="00B9277B" w:rsidRPr="00B9277B" w:rsidRDefault="00B9277B" w:rsidP="00B9277B"/>
    <w:p w14:paraId="49630483" w14:textId="77777777" w:rsidR="00B9277B" w:rsidRPr="00B9277B" w:rsidRDefault="00B9277B" w:rsidP="00B9277B">
      <w:r w:rsidRPr="00B9277B">
        <w:t>Q2 Do you intend to pursue graduate study?</w:t>
      </w:r>
    </w:p>
    <w:p w14:paraId="76B0F74B" w14:textId="77777777" w:rsidR="00B9277B" w:rsidRPr="00B9277B" w:rsidRDefault="00B9277B" w:rsidP="00B9277B">
      <w:pPr>
        <w:numPr>
          <w:ilvl w:val="0"/>
          <w:numId w:val="45"/>
        </w:numPr>
        <w:ind w:hanging="360"/>
      </w:pPr>
      <w:r w:rsidRPr="00B9277B">
        <w:t xml:space="preserve">Yes </w:t>
      </w:r>
    </w:p>
    <w:p w14:paraId="7E0BF30D" w14:textId="77777777" w:rsidR="00B9277B" w:rsidRPr="00B9277B" w:rsidRDefault="00B9277B" w:rsidP="00B9277B">
      <w:pPr>
        <w:numPr>
          <w:ilvl w:val="0"/>
          <w:numId w:val="45"/>
        </w:numPr>
        <w:ind w:hanging="360"/>
      </w:pPr>
      <w:r w:rsidRPr="00B9277B">
        <w:t xml:space="preserve">No </w:t>
      </w:r>
    </w:p>
    <w:p w14:paraId="2B782ED6" w14:textId="77777777" w:rsidR="00B9277B" w:rsidRPr="00B9277B" w:rsidRDefault="00B9277B" w:rsidP="00B9277B"/>
    <w:p w14:paraId="3CA99DFC" w14:textId="77777777" w:rsidR="00B9277B" w:rsidRPr="00B9277B" w:rsidRDefault="00B9277B" w:rsidP="00B9277B"/>
    <w:p w14:paraId="521EA902" w14:textId="77777777" w:rsidR="00B9277B" w:rsidRPr="00B9277B" w:rsidRDefault="00B9277B" w:rsidP="00B9277B"/>
    <w:p w14:paraId="7D46911B" w14:textId="77777777" w:rsidR="00B9277B" w:rsidRPr="00B9277B" w:rsidRDefault="00B9277B" w:rsidP="00B9277B">
      <w:r w:rsidRPr="00B9277B">
        <w:t>Q23 Have you received any job offers, and if so, how many?</w:t>
      </w:r>
    </w:p>
    <w:p w14:paraId="1739C1C8" w14:textId="77777777" w:rsidR="00B9277B" w:rsidRPr="00B9277B" w:rsidRDefault="00B9277B" w:rsidP="00B9277B">
      <w:pPr>
        <w:numPr>
          <w:ilvl w:val="0"/>
          <w:numId w:val="45"/>
        </w:numPr>
        <w:ind w:hanging="360"/>
      </w:pPr>
      <w:r w:rsidRPr="00B9277B">
        <w:t xml:space="preserve">No, because I did not apply for any jobs </w:t>
      </w:r>
    </w:p>
    <w:p w14:paraId="1DCBCAA2" w14:textId="77777777" w:rsidR="00B9277B" w:rsidRPr="00B9277B" w:rsidRDefault="00B9277B" w:rsidP="00B9277B">
      <w:pPr>
        <w:numPr>
          <w:ilvl w:val="0"/>
          <w:numId w:val="45"/>
        </w:numPr>
        <w:ind w:hanging="360"/>
      </w:pPr>
      <w:r w:rsidRPr="00B9277B">
        <w:t xml:space="preserve">No, not yet </w:t>
      </w:r>
    </w:p>
    <w:p w14:paraId="2E296C70" w14:textId="77777777" w:rsidR="00B9277B" w:rsidRPr="00B9277B" w:rsidRDefault="00B9277B" w:rsidP="00B9277B">
      <w:pPr>
        <w:numPr>
          <w:ilvl w:val="0"/>
          <w:numId w:val="45"/>
        </w:numPr>
        <w:ind w:hanging="360"/>
      </w:pPr>
      <w:r w:rsidRPr="00B9277B">
        <w:t xml:space="preserve">1 </w:t>
      </w:r>
    </w:p>
    <w:p w14:paraId="0631D863" w14:textId="77777777" w:rsidR="00B9277B" w:rsidRPr="00B9277B" w:rsidRDefault="00B9277B" w:rsidP="00B9277B">
      <w:pPr>
        <w:numPr>
          <w:ilvl w:val="0"/>
          <w:numId w:val="45"/>
        </w:numPr>
        <w:ind w:hanging="360"/>
      </w:pPr>
      <w:r w:rsidRPr="00B9277B">
        <w:t xml:space="preserve">2 </w:t>
      </w:r>
    </w:p>
    <w:p w14:paraId="4146FD52" w14:textId="77777777" w:rsidR="00B9277B" w:rsidRPr="00B9277B" w:rsidRDefault="00B9277B" w:rsidP="00B9277B">
      <w:pPr>
        <w:numPr>
          <w:ilvl w:val="0"/>
          <w:numId w:val="45"/>
        </w:numPr>
        <w:ind w:hanging="360"/>
      </w:pPr>
      <w:r w:rsidRPr="00B9277B">
        <w:t xml:space="preserve">3 </w:t>
      </w:r>
    </w:p>
    <w:p w14:paraId="5B7104D6" w14:textId="77777777" w:rsidR="00B9277B" w:rsidRPr="00B9277B" w:rsidRDefault="00B9277B" w:rsidP="00B9277B">
      <w:pPr>
        <w:numPr>
          <w:ilvl w:val="0"/>
          <w:numId w:val="45"/>
        </w:numPr>
        <w:ind w:hanging="360"/>
      </w:pPr>
      <w:r w:rsidRPr="00B9277B">
        <w:t xml:space="preserve">4 </w:t>
      </w:r>
    </w:p>
    <w:p w14:paraId="19D35B9D" w14:textId="77777777" w:rsidR="00B9277B" w:rsidRPr="00B9277B" w:rsidRDefault="00B9277B" w:rsidP="00B9277B">
      <w:pPr>
        <w:numPr>
          <w:ilvl w:val="0"/>
          <w:numId w:val="45"/>
        </w:numPr>
        <w:ind w:hanging="360"/>
      </w:pPr>
      <w:r w:rsidRPr="00B9277B">
        <w:t xml:space="preserve">5+ </w:t>
      </w:r>
    </w:p>
    <w:p w14:paraId="5C6E4FA7" w14:textId="77777777" w:rsidR="00B9277B" w:rsidRPr="00B9277B" w:rsidRDefault="00B9277B" w:rsidP="00B9277B">
      <w:pPr>
        <w:numPr>
          <w:ilvl w:val="0"/>
          <w:numId w:val="45"/>
        </w:numPr>
        <w:ind w:hanging="360"/>
      </w:pPr>
      <w:r w:rsidRPr="00B9277B">
        <w:t xml:space="preserve">N/A, I am planning to go straight to graduate school </w:t>
      </w:r>
    </w:p>
    <w:p w14:paraId="0EF2ADA9" w14:textId="77777777" w:rsidR="00B9277B" w:rsidRPr="00B9277B" w:rsidRDefault="00B9277B" w:rsidP="00B9277B"/>
    <w:p w14:paraId="0EFCE6C4" w14:textId="77777777" w:rsidR="00B9277B" w:rsidRPr="00B9277B" w:rsidRDefault="00B9277B" w:rsidP="00B9277B"/>
    <w:p w14:paraId="172DB3CA" w14:textId="77777777" w:rsidR="00B9277B" w:rsidRPr="00B9277B" w:rsidRDefault="00B9277B" w:rsidP="00B9277B"/>
    <w:p w14:paraId="4F5703E7" w14:textId="77777777" w:rsidR="00B9277B" w:rsidRPr="00B9277B" w:rsidRDefault="00B9277B" w:rsidP="00B9277B">
      <w:r w:rsidRPr="00B9277B">
        <w:t>Q3 Have you accepted a permanent position, and if so, where?</w:t>
      </w:r>
    </w:p>
    <w:p w14:paraId="583DA59C" w14:textId="77777777" w:rsidR="00B9277B" w:rsidRPr="00B9277B" w:rsidRDefault="00B9277B" w:rsidP="00B9277B">
      <w:pPr>
        <w:numPr>
          <w:ilvl w:val="0"/>
          <w:numId w:val="45"/>
        </w:numPr>
        <w:ind w:hanging="360"/>
      </w:pPr>
      <w:r w:rsidRPr="00B9277B">
        <w:t xml:space="preserve">No, still looking </w:t>
      </w:r>
    </w:p>
    <w:p w14:paraId="500732B4" w14:textId="77777777" w:rsidR="00B9277B" w:rsidRPr="00B9277B" w:rsidRDefault="00B9277B" w:rsidP="00B9277B">
      <w:pPr>
        <w:numPr>
          <w:ilvl w:val="0"/>
          <w:numId w:val="45"/>
        </w:numPr>
        <w:ind w:hanging="360"/>
      </w:pPr>
      <w:r w:rsidRPr="00B9277B">
        <w:t>I am going to graduate school (if known, enter school name) ________________________________________________</w:t>
      </w:r>
    </w:p>
    <w:p w14:paraId="3F3105D9" w14:textId="77777777" w:rsidR="00B9277B" w:rsidRPr="00B9277B" w:rsidRDefault="00B9277B" w:rsidP="00B9277B">
      <w:pPr>
        <w:numPr>
          <w:ilvl w:val="0"/>
          <w:numId w:val="45"/>
        </w:numPr>
        <w:ind w:hanging="360"/>
      </w:pPr>
      <w:r w:rsidRPr="00B9277B">
        <w:lastRenderedPageBreak/>
        <w:t>I have accepted a job offer (enter company name) ________________________________________________</w:t>
      </w:r>
    </w:p>
    <w:p w14:paraId="56BA233B" w14:textId="77777777" w:rsidR="00B9277B" w:rsidRPr="00B9277B" w:rsidRDefault="00B9277B" w:rsidP="00B9277B"/>
    <w:p w14:paraId="3DE680A0" w14:textId="77777777" w:rsidR="00B9277B" w:rsidRPr="00B9277B" w:rsidRDefault="00B9277B" w:rsidP="00B9277B"/>
    <w:p w14:paraId="4EE14D12" w14:textId="77777777" w:rsidR="00B9277B" w:rsidRPr="00B9277B" w:rsidRDefault="00B9277B" w:rsidP="00B9277B"/>
    <w:p w14:paraId="3456884D" w14:textId="77777777" w:rsidR="00B9277B" w:rsidRPr="00B9277B" w:rsidRDefault="00B9277B" w:rsidP="00B9277B">
      <w:r w:rsidRPr="00B9277B">
        <w:t>Q24 If you received a job offer and are willing to share the information with us, what is your starting salary?</w:t>
      </w:r>
    </w:p>
    <w:p w14:paraId="76B7C6DD" w14:textId="77777777" w:rsidR="00B9277B" w:rsidRPr="00B9277B" w:rsidRDefault="00B9277B" w:rsidP="00B9277B">
      <w:r w:rsidRPr="00B9277B">
        <w:t>________________________________________________________________</w:t>
      </w:r>
    </w:p>
    <w:p w14:paraId="035504C6" w14:textId="77777777" w:rsidR="00B9277B" w:rsidRPr="00B9277B" w:rsidRDefault="00B9277B" w:rsidP="00B9277B"/>
    <w:p w14:paraId="6FA4D666" w14:textId="77777777" w:rsidR="00B9277B" w:rsidRPr="00B9277B" w:rsidRDefault="00B9277B" w:rsidP="00B9277B"/>
    <w:p w14:paraId="21C20949" w14:textId="77777777" w:rsidR="00B9277B" w:rsidRPr="00B9277B" w:rsidRDefault="00B9277B" w:rsidP="00B9277B"/>
    <w:p w14:paraId="2BEAF43C" w14:textId="77777777" w:rsidR="00B9277B" w:rsidRPr="00B9277B" w:rsidRDefault="00B9277B" w:rsidP="00B9277B">
      <w:r w:rsidRPr="00B9277B">
        <w:t>Q4 Primary area of computer systems that you hope to work in:</w:t>
      </w:r>
    </w:p>
    <w:p w14:paraId="6FA87CE8" w14:textId="77777777" w:rsidR="00B9277B" w:rsidRPr="00B9277B" w:rsidRDefault="00B9277B" w:rsidP="00B9277B">
      <w:pPr>
        <w:numPr>
          <w:ilvl w:val="0"/>
          <w:numId w:val="43"/>
        </w:numPr>
        <w:ind w:hanging="360"/>
      </w:pPr>
      <w:r w:rsidRPr="00B9277B">
        <w:t xml:space="preserve">Software Development </w:t>
      </w:r>
    </w:p>
    <w:p w14:paraId="2DCCCBB1" w14:textId="77777777" w:rsidR="00B9277B" w:rsidRPr="00B9277B" w:rsidRDefault="00B9277B" w:rsidP="00B9277B">
      <w:pPr>
        <w:numPr>
          <w:ilvl w:val="0"/>
          <w:numId w:val="43"/>
        </w:numPr>
        <w:ind w:hanging="360"/>
      </w:pPr>
      <w:r w:rsidRPr="00B9277B">
        <w:t xml:space="preserve">Networking or communications </w:t>
      </w:r>
    </w:p>
    <w:p w14:paraId="24AEFF13" w14:textId="77777777" w:rsidR="00B9277B" w:rsidRPr="00B9277B" w:rsidRDefault="00B9277B" w:rsidP="00B9277B">
      <w:pPr>
        <w:numPr>
          <w:ilvl w:val="0"/>
          <w:numId w:val="43"/>
        </w:numPr>
        <w:ind w:hanging="360"/>
      </w:pPr>
      <w:r w:rsidRPr="00B9277B">
        <w:t xml:space="preserve">Research </w:t>
      </w:r>
    </w:p>
    <w:p w14:paraId="687C3119" w14:textId="77777777" w:rsidR="00B9277B" w:rsidRPr="00B9277B" w:rsidRDefault="00B9277B" w:rsidP="00B9277B">
      <w:pPr>
        <w:numPr>
          <w:ilvl w:val="0"/>
          <w:numId w:val="43"/>
        </w:numPr>
        <w:ind w:hanging="360"/>
      </w:pPr>
      <w:r w:rsidRPr="00B9277B">
        <w:t xml:space="preserve">Management </w:t>
      </w:r>
    </w:p>
    <w:p w14:paraId="7F748AEF" w14:textId="77777777" w:rsidR="00B9277B" w:rsidRPr="00B9277B" w:rsidRDefault="00B9277B" w:rsidP="00B9277B">
      <w:pPr>
        <w:numPr>
          <w:ilvl w:val="0"/>
          <w:numId w:val="43"/>
        </w:numPr>
        <w:ind w:hanging="360"/>
      </w:pPr>
      <w:r w:rsidRPr="00B9277B">
        <w:t xml:space="preserve">Signal processing </w:t>
      </w:r>
    </w:p>
    <w:p w14:paraId="3502E085" w14:textId="77777777" w:rsidR="00B9277B" w:rsidRPr="00B9277B" w:rsidRDefault="00B9277B" w:rsidP="00B9277B">
      <w:pPr>
        <w:numPr>
          <w:ilvl w:val="0"/>
          <w:numId w:val="43"/>
        </w:numPr>
        <w:ind w:hanging="360"/>
      </w:pPr>
      <w:r w:rsidRPr="00B9277B">
        <w:t xml:space="preserve">Systems administration </w:t>
      </w:r>
    </w:p>
    <w:p w14:paraId="4A6C2528" w14:textId="77777777" w:rsidR="00B9277B" w:rsidRPr="00B9277B" w:rsidRDefault="00B9277B" w:rsidP="00B9277B">
      <w:pPr>
        <w:numPr>
          <w:ilvl w:val="0"/>
          <w:numId w:val="43"/>
        </w:numPr>
        <w:ind w:hanging="360"/>
      </w:pPr>
      <w:r w:rsidRPr="00B9277B">
        <w:t xml:space="preserve">Architecture/systems </w:t>
      </w:r>
    </w:p>
    <w:p w14:paraId="31DA5D61" w14:textId="77777777" w:rsidR="00B9277B" w:rsidRPr="00B9277B" w:rsidRDefault="00B9277B" w:rsidP="00B9277B">
      <w:pPr>
        <w:numPr>
          <w:ilvl w:val="0"/>
          <w:numId w:val="43"/>
        </w:numPr>
        <w:ind w:hanging="360"/>
      </w:pPr>
      <w:r w:rsidRPr="00B9277B">
        <w:t xml:space="preserve">Robotics </w:t>
      </w:r>
    </w:p>
    <w:p w14:paraId="213D10A8" w14:textId="77777777" w:rsidR="00B9277B" w:rsidRPr="00B9277B" w:rsidRDefault="00B9277B" w:rsidP="00B9277B">
      <w:pPr>
        <w:numPr>
          <w:ilvl w:val="0"/>
          <w:numId w:val="43"/>
        </w:numPr>
        <w:ind w:hanging="360"/>
      </w:pPr>
      <w:r w:rsidRPr="00B9277B">
        <w:t xml:space="preserve">Integrated circuits / VLSI </w:t>
      </w:r>
    </w:p>
    <w:p w14:paraId="3EB4BC45" w14:textId="77777777" w:rsidR="00B9277B" w:rsidRPr="00B9277B" w:rsidRDefault="00B9277B" w:rsidP="00B9277B">
      <w:pPr>
        <w:numPr>
          <w:ilvl w:val="0"/>
          <w:numId w:val="43"/>
        </w:numPr>
        <w:ind w:hanging="360"/>
      </w:pPr>
      <w:r w:rsidRPr="00B9277B">
        <w:t xml:space="preserve">Embedded systems </w:t>
      </w:r>
    </w:p>
    <w:p w14:paraId="36A78898" w14:textId="77777777" w:rsidR="00B9277B" w:rsidRPr="00B9277B" w:rsidRDefault="00B9277B" w:rsidP="00B9277B">
      <w:pPr>
        <w:numPr>
          <w:ilvl w:val="0"/>
          <w:numId w:val="43"/>
        </w:numPr>
        <w:ind w:hanging="360"/>
      </w:pPr>
      <w:r w:rsidRPr="00B9277B">
        <w:t xml:space="preserve">Not working in computer systems </w:t>
      </w:r>
    </w:p>
    <w:p w14:paraId="54300DC7" w14:textId="77777777" w:rsidR="00B9277B" w:rsidRPr="00B9277B" w:rsidRDefault="00B9277B" w:rsidP="00B9277B">
      <w:pPr>
        <w:numPr>
          <w:ilvl w:val="0"/>
          <w:numId w:val="43"/>
        </w:numPr>
        <w:ind w:hanging="360"/>
      </w:pPr>
      <w:r w:rsidRPr="00B9277B">
        <w:t xml:space="preserve">Other </w:t>
      </w:r>
    </w:p>
    <w:p w14:paraId="528D6DF9" w14:textId="77777777" w:rsidR="00B9277B" w:rsidRPr="00B9277B" w:rsidRDefault="00B9277B" w:rsidP="00B9277B"/>
    <w:p w14:paraId="16C0CBC4" w14:textId="77777777" w:rsidR="00B9277B" w:rsidRPr="00B9277B" w:rsidRDefault="00B9277B" w:rsidP="00B9277B"/>
    <w:p w14:paraId="7D55DDAA" w14:textId="77777777" w:rsidR="00B9277B" w:rsidRPr="00B9277B" w:rsidRDefault="00B9277B" w:rsidP="00B9277B"/>
    <w:p w14:paraId="6225BD30" w14:textId="77777777" w:rsidR="00B9277B" w:rsidRPr="00B9277B" w:rsidRDefault="00B9277B" w:rsidP="00B9277B">
      <w:r w:rsidRPr="00B9277B">
        <w:t>Q5 Please explain what other area of computer systems you hope to work in.</w:t>
      </w:r>
    </w:p>
    <w:p w14:paraId="5CD7D325" w14:textId="77777777" w:rsidR="00B9277B" w:rsidRPr="00B9277B" w:rsidRDefault="00B9277B" w:rsidP="00B9277B">
      <w:r w:rsidRPr="00B9277B">
        <w:t>________________________________________________________________</w:t>
      </w:r>
    </w:p>
    <w:p w14:paraId="5ECC242E" w14:textId="77777777" w:rsidR="00B9277B" w:rsidRPr="00B9277B" w:rsidRDefault="00B9277B" w:rsidP="00B9277B"/>
    <w:p w14:paraId="5894EE92" w14:textId="77777777" w:rsidR="00B9277B" w:rsidRPr="00B9277B" w:rsidRDefault="00B9277B" w:rsidP="00B9277B"/>
    <w:p w14:paraId="64914C86" w14:textId="77777777" w:rsidR="00B9277B" w:rsidRPr="00B9277B" w:rsidRDefault="00B9277B" w:rsidP="00B9277B"/>
    <w:p w14:paraId="3531A9B1" w14:textId="77777777" w:rsidR="00B9277B" w:rsidRPr="00B9277B" w:rsidRDefault="00B9277B" w:rsidP="00B9277B">
      <w:r w:rsidRPr="00B9277B">
        <w:t>Q6 The UAA Computer Systems Engineering program has adopted 11 expected outcomes, please rate your knowledge/skills and the program’s effectiveness in teaching you knowledge/skills relative to each outcome.  </w:t>
      </w:r>
      <w:r w:rsidRPr="00B9277B">
        <w:br/>
        <w:t>1.      An ability to identify, formulate, and solve complex engineering problems by applying principles of engineering, science, and mathematics </w:t>
      </w:r>
    </w:p>
    <w:tbl>
      <w:tblPr>
        <w:tblW w:w="9576" w:type="auto"/>
        <w:tblLook w:val="07E0" w:firstRow="1" w:lastRow="1" w:firstColumn="1" w:lastColumn="1" w:noHBand="1" w:noVBand="1"/>
      </w:tblPr>
      <w:tblGrid>
        <w:gridCol w:w="1366"/>
        <w:gridCol w:w="1327"/>
        <w:gridCol w:w="1289"/>
        <w:gridCol w:w="1375"/>
        <w:gridCol w:w="1594"/>
        <w:gridCol w:w="1751"/>
        <w:gridCol w:w="1234"/>
      </w:tblGrid>
      <w:tr w:rsidR="00B9277B" w:rsidRPr="00B9277B" w14:paraId="094585F8" w14:textId="77777777" w:rsidTr="0050645C">
        <w:tc>
          <w:tcPr>
            <w:tcW w:w="1368" w:type="dxa"/>
          </w:tcPr>
          <w:p w14:paraId="4D47AC30" w14:textId="77777777" w:rsidR="00B9277B" w:rsidRPr="00B9277B" w:rsidRDefault="00B9277B" w:rsidP="00B9277B">
            <w:pPr>
              <w:numPr>
                <w:ilvl w:val="0"/>
                <w:numId w:val="42"/>
              </w:numPr>
            </w:pPr>
          </w:p>
        </w:tc>
        <w:tc>
          <w:tcPr>
            <w:tcW w:w="1368" w:type="dxa"/>
          </w:tcPr>
          <w:p w14:paraId="51A592D1" w14:textId="77777777" w:rsidR="00B9277B" w:rsidRPr="00B9277B" w:rsidRDefault="00B9277B" w:rsidP="00B9277B">
            <w:pPr>
              <w:numPr>
                <w:ilvl w:val="0"/>
                <w:numId w:val="42"/>
              </w:numPr>
            </w:pPr>
            <w:r w:rsidRPr="00B9277B">
              <w:t>Poor</w:t>
            </w:r>
          </w:p>
        </w:tc>
        <w:tc>
          <w:tcPr>
            <w:tcW w:w="1368" w:type="dxa"/>
          </w:tcPr>
          <w:p w14:paraId="57FE2C8C" w14:textId="77777777" w:rsidR="00B9277B" w:rsidRPr="00B9277B" w:rsidRDefault="00B9277B" w:rsidP="00B9277B">
            <w:pPr>
              <w:numPr>
                <w:ilvl w:val="0"/>
                <w:numId w:val="42"/>
              </w:numPr>
            </w:pPr>
            <w:r w:rsidRPr="00B9277B">
              <w:t>Fair</w:t>
            </w:r>
          </w:p>
        </w:tc>
        <w:tc>
          <w:tcPr>
            <w:tcW w:w="1368" w:type="dxa"/>
          </w:tcPr>
          <w:p w14:paraId="4CFFE1C8" w14:textId="77777777" w:rsidR="00B9277B" w:rsidRPr="00B9277B" w:rsidRDefault="00B9277B" w:rsidP="00B9277B">
            <w:pPr>
              <w:numPr>
                <w:ilvl w:val="0"/>
                <w:numId w:val="42"/>
              </w:numPr>
            </w:pPr>
            <w:r w:rsidRPr="00B9277B">
              <w:t>Good</w:t>
            </w:r>
          </w:p>
        </w:tc>
        <w:tc>
          <w:tcPr>
            <w:tcW w:w="1368" w:type="dxa"/>
          </w:tcPr>
          <w:p w14:paraId="0F859737" w14:textId="77777777" w:rsidR="00B9277B" w:rsidRPr="00B9277B" w:rsidRDefault="00B9277B" w:rsidP="00B9277B">
            <w:pPr>
              <w:numPr>
                <w:ilvl w:val="0"/>
                <w:numId w:val="42"/>
              </w:numPr>
            </w:pPr>
            <w:r w:rsidRPr="00B9277B">
              <w:t>Excellent</w:t>
            </w:r>
          </w:p>
        </w:tc>
        <w:tc>
          <w:tcPr>
            <w:tcW w:w="1368" w:type="dxa"/>
          </w:tcPr>
          <w:p w14:paraId="1306DF7E" w14:textId="77777777" w:rsidR="00B9277B" w:rsidRPr="00B9277B" w:rsidRDefault="00B9277B" w:rsidP="00B9277B">
            <w:pPr>
              <w:numPr>
                <w:ilvl w:val="0"/>
                <w:numId w:val="42"/>
              </w:numPr>
            </w:pPr>
            <w:r w:rsidRPr="00B9277B">
              <w:t>Outstanding</w:t>
            </w:r>
          </w:p>
        </w:tc>
        <w:tc>
          <w:tcPr>
            <w:tcW w:w="1368" w:type="dxa"/>
          </w:tcPr>
          <w:p w14:paraId="09B89555" w14:textId="77777777" w:rsidR="00B9277B" w:rsidRPr="00B9277B" w:rsidRDefault="00B9277B" w:rsidP="00B9277B">
            <w:pPr>
              <w:numPr>
                <w:ilvl w:val="0"/>
                <w:numId w:val="42"/>
              </w:numPr>
            </w:pPr>
            <w:r w:rsidRPr="00B9277B">
              <w:t>No Opinion</w:t>
            </w:r>
          </w:p>
        </w:tc>
      </w:tr>
      <w:tr w:rsidR="00B9277B" w:rsidRPr="00B9277B" w14:paraId="0F3C9555" w14:textId="77777777" w:rsidTr="0050645C">
        <w:tc>
          <w:tcPr>
            <w:tcW w:w="1368" w:type="dxa"/>
          </w:tcPr>
          <w:p w14:paraId="4B313563" w14:textId="77777777" w:rsidR="00B9277B" w:rsidRPr="00B9277B" w:rsidRDefault="00B9277B" w:rsidP="00B9277B">
            <w:pPr>
              <w:numPr>
                <w:ilvl w:val="0"/>
                <w:numId w:val="42"/>
              </w:numPr>
            </w:pPr>
            <w:r w:rsidRPr="00B9277B">
              <w:t xml:space="preserve">What is your proficiency now? </w:t>
            </w:r>
          </w:p>
        </w:tc>
        <w:tc>
          <w:tcPr>
            <w:tcW w:w="1368" w:type="dxa"/>
          </w:tcPr>
          <w:p w14:paraId="39D9FCF1" w14:textId="77777777" w:rsidR="00B9277B" w:rsidRPr="00B9277B" w:rsidRDefault="00B9277B" w:rsidP="00B9277B">
            <w:pPr>
              <w:numPr>
                <w:ilvl w:val="0"/>
                <w:numId w:val="45"/>
              </w:numPr>
              <w:ind w:hanging="360"/>
            </w:pPr>
          </w:p>
        </w:tc>
        <w:tc>
          <w:tcPr>
            <w:tcW w:w="1368" w:type="dxa"/>
          </w:tcPr>
          <w:p w14:paraId="7AC98B8E" w14:textId="77777777" w:rsidR="00B9277B" w:rsidRPr="00B9277B" w:rsidRDefault="00B9277B" w:rsidP="00B9277B">
            <w:pPr>
              <w:numPr>
                <w:ilvl w:val="0"/>
                <w:numId w:val="45"/>
              </w:numPr>
              <w:ind w:hanging="360"/>
            </w:pPr>
          </w:p>
        </w:tc>
        <w:tc>
          <w:tcPr>
            <w:tcW w:w="1368" w:type="dxa"/>
          </w:tcPr>
          <w:p w14:paraId="20FBB6E8" w14:textId="77777777" w:rsidR="00B9277B" w:rsidRPr="00B9277B" w:rsidRDefault="00B9277B" w:rsidP="00B9277B">
            <w:pPr>
              <w:numPr>
                <w:ilvl w:val="0"/>
                <w:numId w:val="45"/>
              </w:numPr>
              <w:ind w:hanging="360"/>
            </w:pPr>
          </w:p>
        </w:tc>
        <w:tc>
          <w:tcPr>
            <w:tcW w:w="1368" w:type="dxa"/>
          </w:tcPr>
          <w:p w14:paraId="73A4A08B" w14:textId="77777777" w:rsidR="00B9277B" w:rsidRPr="00B9277B" w:rsidRDefault="00B9277B" w:rsidP="00B9277B">
            <w:pPr>
              <w:numPr>
                <w:ilvl w:val="0"/>
                <w:numId w:val="45"/>
              </w:numPr>
              <w:ind w:hanging="360"/>
            </w:pPr>
          </w:p>
        </w:tc>
        <w:tc>
          <w:tcPr>
            <w:tcW w:w="1368" w:type="dxa"/>
          </w:tcPr>
          <w:p w14:paraId="0DAFF287" w14:textId="77777777" w:rsidR="00B9277B" w:rsidRPr="00B9277B" w:rsidRDefault="00B9277B" w:rsidP="00B9277B">
            <w:pPr>
              <w:numPr>
                <w:ilvl w:val="0"/>
                <w:numId w:val="45"/>
              </w:numPr>
              <w:ind w:hanging="360"/>
            </w:pPr>
          </w:p>
        </w:tc>
        <w:tc>
          <w:tcPr>
            <w:tcW w:w="1368" w:type="dxa"/>
          </w:tcPr>
          <w:p w14:paraId="31F7EC9A" w14:textId="77777777" w:rsidR="00B9277B" w:rsidRPr="00B9277B" w:rsidRDefault="00B9277B" w:rsidP="00B9277B">
            <w:pPr>
              <w:numPr>
                <w:ilvl w:val="0"/>
                <w:numId w:val="45"/>
              </w:numPr>
              <w:ind w:hanging="360"/>
            </w:pPr>
          </w:p>
        </w:tc>
      </w:tr>
      <w:tr w:rsidR="00B9277B" w:rsidRPr="00B9277B" w14:paraId="15431508" w14:textId="77777777" w:rsidTr="0050645C">
        <w:tc>
          <w:tcPr>
            <w:tcW w:w="1368" w:type="dxa"/>
          </w:tcPr>
          <w:p w14:paraId="22399900" w14:textId="77777777" w:rsidR="00B9277B" w:rsidRPr="00B9277B" w:rsidRDefault="00B9277B" w:rsidP="00B9277B">
            <w:pPr>
              <w:numPr>
                <w:ilvl w:val="0"/>
                <w:numId w:val="42"/>
              </w:numPr>
            </w:pPr>
            <w:r w:rsidRPr="00B9277B">
              <w:t>How well did we do teaching this?</w:t>
            </w:r>
            <w:r w:rsidRPr="00B9277B">
              <w:tab/>
              <w:t xml:space="preserve"> </w:t>
            </w:r>
          </w:p>
        </w:tc>
        <w:tc>
          <w:tcPr>
            <w:tcW w:w="1368" w:type="dxa"/>
          </w:tcPr>
          <w:p w14:paraId="16AF548B" w14:textId="77777777" w:rsidR="00B9277B" w:rsidRPr="00B9277B" w:rsidRDefault="00B9277B" w:rsidP="00B9277B">
            <w:pPr>
              <w:numPr>
                <w:ilvl w:val="0"/>
                <w:numId w:val="45"/>
              </w:numPr>
              <w:ind w:hanging="360"/>
            </w:pPr>
          </w:p>
        </w:tc>
        <w:tc>
          <w:tcPr>
            <w:tcW w:w="1368" w:type="dxa"/>
          </w:tcPr>
          <w:p w14:paraId="5F4B0D2B" w14:textId="77777777" w:rsidR="00B9277B" w:rsidRPr="00B9277B" w:rsidRDefault="00B9277B" w:rsidP="00B9277B">
            <w:pPr>
              <w:numPr>
                <w:ilvl w:val="0"/>
                <w:numId w:val="45"/>
              </w:numPr>
              <w:ind w:hanging="360"/>
            </w:pPr>
          </w:p>
        </w:tc>
        <w:tc>
          <w:tcPr>
            <w:tcW w:w="1368" w:type="dxa"/>
          </w:tcPr>
          <w:p w14:paraId="5D451F0F" w14:textId="77777777" w:rsidR="00B9277B" w:rsidRPr="00B9277B" w:rsidRDefault="00B9277B" w:rsidP="00B9277B">
            <w:pPr>
              <w:numPr>
                <w:ilvl w:val="0"/>
                <w:numId w:val="45"/>
              </w:numPr>
              <w:ind w:hanging="360"/>
            </w:pPr>
          </w:p>
        </w:tc>
        <w:tc>
          <w:tcPr>
            <w:tcW w:w="1368" w:type="dxa"/>
          </w:tcPr>
          <w:p w14:paraId="3FC566A1" w14:textId="77777777" w:rsidR="00B9277B" w:rsidRPr="00B9277B" w:rsidRDefault="00B9277B" w:rsidP="00B9277B">
            <w:pPr>
              <w:numPr>
                <w:ilvl w:val="0"/>
                <w:numId w:val="45"/>
              </w:numPr>
              <w:ind w:hanging="360"/>
            </w:pPr>
          </w:p>
        </w:tc>
        <w:tc>
          <w:tcPr>
            <w:tcW w:w="1368" w:type="dxa"/>
          </w:tcPr>
          <w:p w14:paraId="12FF02B6" w14:textId="77777777" w:rsidR="00B9277B" w:rsidRPr="00B9277B" w:rsidRDefault="00B9277B" w:rsidP="00B9277B">
            <w:pPr>
              <w:numPr>
                <w:ilvl w:val="0"/>
                <w:numId w:val="45"/>
              </w:numPr>
              <w:ind w:hanging="360"/>
            </w:pPr>
          </w:p>
        </w:tc>
        <w:tc>
          <w:tcPr>
            <w:tcW w:w="1368" w:type="dxa"/>
          </w:tcPr>
          <w:p w14:paraId="5C17B9E3" w14:textId="77777777" w:rsidR="00B9277B" w:rsidRPr="00B9277B" w:rsidRDefault="00B9277B" w:rsidP="00B9277B">
            <w:pPr>
              <w:numPr>
                <w:ilvl w:val="0"/>
                <w:numId w:val="45"/>
              </w:numPr>
              <w:ind w:hanging="360"/>
            </w:pPr>
          </w:p>
        </w:tc>
      </w:tr>
    </w:tbl>
    <w:p w14:paraId="498A8608" w14:textId="77777777" w:rsidR="00B9277B" w:rsidRPr="00B9277B" w:rsidRDefault="00B9277B" w:rsidP="00B9277B"/>
    <w:p w14:paraId="6244CE99" w14:textId="77777777" w:rsidR="00B9277B" w:rsidRPr="00B9277B" w:rsidRDefault="00B9277B" w:rsidP="00B9277B"/>
    <w:p w14:paraId="04B6C0CB" w14:textId="77777777" w:rsidR="00B9277B" w:rsidRPr="00B9277B" w:rsidRDefault="00B9277B" w:rsidP="00B9277B"/>
    <w:p w14:paraId="720ECCDD" w14:textId="77777777" w:rsidR="00B9277B" w:rsidRPr="00B9277B" w:rsidRDefault="00B9277B" w:rsidP="00B9277B"/>
    <w:p w14:paraId="3CD61F10" w14:textId="77777777" w:rsidR="00B9277B" w:rsidRPr="00B9277B" w:rsidRDefault="00B9277B" w:rsidP="00B9277B">
      <w:r w:rsidRPr="00B9277B">
        <w:t>Q7    2.      An ability to apply engineering design to produce solutions that meet specified needs with consideration of public health, safety, and welfare, as well as global, cultural, social, environmental, and economic factors        </w:t>
      </w:r>
    </w:p>
    <w:tbl>
      <w:tblPr>
        <w:tblW w:w="9576" w:type="auto"/>
        <w:tblLook w:val="07E0" w:firstRow="1" w:lastRow="1" w:firstColumn="1" w:lastColumn="1" w:noHBand="1" w:noVBand="1"/>
      </w:tblPr>
      <w:tblGrid>
        <w:gridCol w:w="1366"/>
        <w:gridCol w:w="1327"/>
        <w:gridCol w:w="1289"/>
        <w:gridCol w:w="1375"/>
        <w:gridCol w:w="1594"/>
        <w:gridCol w:w="1751"/>
        <w:gridCol w:w="1234"/>
      </w:tblGrid>
      <w:tr w:rsidR="00B9277B" w:rsidRPr="00B9277B" w14:paraId="60D32807" w14:textId="77777777" w:rsidTr="0050645C">
        <w:tc>
          <w:tcPr>
            <w:tcW w:w="1368" w:type="dxa"/>
          </w:tcPr>
          <w:p w14:paraId="7D728E7D" w14:textId="77777777" w:rsidR="00B9277B" w:rsidRPr="00B9277B" w:rsidRDefault="00B9277B" w:rsidP="00B9277B">
            <w:pPr>
              <w:numPr>
                <w:ilvl w:val="0"/>
                <w:numId w:val="42"/>
              </w:numPr>
            </w:pPr>
          </w:p>
        </w:tc>
        <w:tc>
          <w:tcPr>
            <w:tcW w:w="1368" w:type="dxa"/>
          </w:tcPr>
          <w:p w14:paraId="2ED13DE8" w14:textId="77777777" w:rsidR="00B9277B" w:rsidRPr="00B9277B" w:rsidRDefault="00B9277B" w:rsidP="00B9277B">
            <w:pPr>
              <w:numPr>
                <w:ilvl w:val="0"/>
                <w:numId w:val="42"/>
              </w:numPr>
            </w:pPr>
            <w:r w:rsidRPr="00B9277B">
              <w:t>Poor</w:t>
            </w:r>
          </w:p>
        </w:tc>
        <w:tc>
          <w:tcPr>
            <w:tcW w:w="1368" w:type="dxa"/>
          </w:tcPr>
          <w:p w14:paraId="2C40C7B9" w14:textId="77777777" w:rsidR="00B9277B" w:rsidRPr="00B9277B" w:rsidRDefault="00B9277B" w:rsidP="00B9277B">
            <w:pPr>
              <w:numPr>
                <w:ilvl w:val="0"/>
                <w:numId w:val="42"/>
              </w:numPr>
            </w:pPr>
            <w:r w:rsidRPr="00B9277B">
              <w:t>Fair</w:t>
            </w:r>
          </w:p>
        </w:tc>
        <w:tc>
          <w:tcPr>
            <w:tcW w:w="1368" w:type="dxa"/>
          </w:tcPr>
          <w:p w14:paraId="4C3AC0E6" w14:textId="77777777" w:rsidR="00B9277B" w:rsidRPr="00B9277B" w:rsidRDefault="00B9277B" w:rsidP="00B9277B">
            <w:pPr>
              <w:numPr>
                <w:ilvl w:val="0"/>
                <w:numId w:val="42"/>
              </w:numPr>
            </w:pPr>
            <w:r w:rsidRPr="00B9277B">
              <w:t>Good</w:t>
            </w:r>
          </w:p>
        </w:tc>
        <w:tc>
          <w:tcPr>
            <w:tcW w:w="1368" w:type="dxa"/>
          </w:tcPr>
          <w:p w14:paraId="05071658" w14:textId="77777777" w:rsidR="00B9277B" w:rsidRPr="00B9277B" w:rsidRDefault="00B9277B" w:rsidP="00B9277B">
            <w:pPr>
              <w:numPr>
                <w:ilvl w:val="0"/>
                <w:numId w:val="42"/>
              </w:numPr>
            </w:pPr>
            <w:r w:rsidRPr="00B9277B">
              <w:t>Excellent</w:t>
            </w:r>
          </w:p>
        </w:tc>
        <w:tc>
          <w:tcPr>
            <w:tcW w:w="1368" w:type="dxa"/>
          </w:tcPr>
          <w:p w14:paraId="7BF0D8D3" w14:textId="77777777" w:rsidR="00B9277B" w:rsidRPr="00B9277B" w:rsidRDefault="00B9277B" w:rsidP="00B9277B">
            <w:pPr>
              <w:numPr>
                <w:ilvl w:val="0"/>
                <w:numId w:val="42"/>
              </w:numPr>
            </w:pPr>
            <w:r w:rsidRPr="00B9277B">
              <w:t>Outstanding</w:t>
            </w:r>
          </w:p>
        </w:tc>
        <w:tc>
          <w:tcPr>
            <w:tcW w:w="1368" w:type="dxa"/>
          </w:tcPr>
          <w:p w14:paraId="61BB12F5" w14:textId="77777777" w:rsidR="00B9277B" w:rsidRPr="00B9277B" w:rsidRDefault="00B9277B" w:rsidP="00B9277B">
            <w:pPr>
              <w:numPr>
                <w:ilvl w:val="0"/>
                <w:numId w:val="42"/>
              </w:numPr>
            </w:pPr>
            <w:r w:rsidRPr="00B9277B">
              <w:t>No Opinion</w:t>
            </w:r>
          </w:p>
        </w:tc>
      </w:tr>
      <w:tr w:rsidR="00B9277B" w:rsidRPr="00B9277B" w14:paraId="2E6AE2B0" w14:textId="77777777" w:rsidTr="0050645C">
        <w:tc>
          <w:tcPr>
            <w:tcW w:w="1368" w:type="dxa"/>
          </w:tcPr>
          <w:p w14:paraId="1FB38B62" w14:textId="77777777" w:rsidR="00B9277B" w:rsidRPr="00B9277B" w:rsidRDefault="00B9277B" w:rsidP="00B9277B">
            <w:pPr>
              <w:numPr>
                <w:ilvl w:val="0"/>
                <w:numId w:val="42"/>
              </w:numPr>
            </w:pPr>
            <w:r w:rsidRPr="00B9277B">
              <w:t xml:space="preserve">What is your proficiency now? </w:t>
            </w:r>
          </w:p>
        </w:tc>
        <w:tc>
          <w:tcPr>
            <w:tcW w:w="1368" w:type="dxa"/>
          </w:tcPr>
          <w:p w14:paraId="45F6E539" w14:textId="77777777" w:rsidR="00B9277B" w:rsidRPr="00B9277B" w:rsidRDefault="00B9277B" w:rsidP="00B9277B">
            <w:pPr>
              <w:numPr>
                <w:ilvl w:val="0"/>
                <w:numId w:val="45"/>
              </w:numPr>
              <w:ind w:hanging="360"/>
            </w:pPr>
          </w:p>
        </w:tc>
        <w:tc>
          <w:tcPr>
            <w:tcW w:w="1368" w:type="dxa"/>
          </w:tcPr>
          <w:p w14:paraId="2BC4A582" w14:textId="77777777" w:rsidR="00B9277B" w:rsidRPr="00B9277B" w:rsidRDefault="00B9277B" w:rsidP="00B9277B">
            <w:pPr>
              <w:numPr>
                <w:ilvl w:val="0"/>
                <w:numId w:val="45"/>
              </w:numPr>
              <w:ind w:hanging="360"/>
            </w:pPr>
          </w:p>
        </w:tc>
        <w:tc>
          <w:tcPr>
            <w:tcW w:w="1368" w:type="dxa"/>
          </w:tcPr>
          <w:p w14:paraId="320E31FC" w14:textId="77777777" w:rsidR="00B9277B" w:rsidRPr="00B9277B" w:rsidRDefault="00B9277B" w:rsidP="00B9277B">
            <w:pPr>
              <w:numPr>
                <w:ilvl w:val="0"/>
                <w:numId w:val="45"/>
              </w:numPr>
              <w:ind w:hanging="360"/>
            </w:pPr>
          </w:p>
        </w:tc>
        <w:tc>
          <w:tcPr>
            <w:tcW w:w="1368" w:type="dxa"/>
          </w:tcPr>
          <w:p w14:paraId="65A06E81" w14:textId="77777777" w:rsidR="00B9277B" w:rsidRPr="00B9277B" w:rsidRDefault="00B9277B" w:rsidP="00B9277B">
            <w:pPr>
              <w:numPr>
                <w:ilvl w:val="0"/>
                <w:numId w:val="45"/>
              </w:numPr>
              <w:ind w:hanging="360"/>
            </w:pPr>
          </w:p>
        </w:tc>
        <w:tc>
          <w:tcPr>
            <w:tcW w:w="1368" w:type="dxa"/>
          </w:tcPr>
          <w:p w14:paraId="56BC4286" w14:textId="77777777" w:rsidR="00B9277B" w:rsidRPr="00B9277B" w:rsidRDefault="00B9277B" w:rsidP="00B9277B">
            <w:pPr>
              <w:numPr>
                <w:ilvl w:val="0"/>
                <w:numId w:val="45"/>
              </w:numPr>
              <w:ind w:hanging="360"/>
            </w:pPr>
          </w:p>
        </w:tc>
        <w:tc>
          <w:tcPr>
            <w:tcW w:w="1368" w:type="dxa"/>
          </w:tcPr>
          <w:p w14:paraId="0F50EB98" w14:textId="77777777" w:rsidR="00B9277B" w:rsidRPr="00B9277B" w:rsidRDefault="00B9277B" w:rsidP="00B9277B">
            <w:pPr>
              <w:numPr>
                <w:ilvl w:val="0"/>
                <w:numId w:val="45"/>
              </w:numPr>
              <w:ind w:hanging="360"/>
            </w:pPr>
          </w:p>
        </w:tc>
      </w:tr>
      <w:tr w:rsidR="00B9277B" w:rsidRPr="00B9277B" w14:paraId="6F59951B" w14:textId="77777777" w:rsidTr="0050645C">
        <w:tc>
          <w:tcPr>
            <w:tcW w:w="1368" w:type="dxa"/>
          </w:tcPr>
          <w:p w14:paraId="558743D1" w14:textId="77777777" w:rsidR="00B9277B" w:rsidRPr="00B9277B" w:rsidRDefault="00B9277B" w:rsidP="00B9277B">
            <w:pPr>
              <w:numPr>
                <w:ilvl w:val="0"/>
                <w:numId w:val="42"/>
              </w:numPr>
            </w:pPr>
            <w:r w:rsidRPr="00B9277B">
              <w:lastRenderedPageBreak/>
              <w:t>How well did we do teaching this?</w:t>
            </w:r>
            <w:r w:rsidRPr="00B9277B">
              <w:tab/>
              <w:t xml:space="preserve"> </w:t>
            </w:r>
          </w:p>
        </w:tc>
        <w:tc>
          <w:tcPr>
            <w:tcW w:w="1368" w:type="dxa"/>
          </w:tcPr>
          <w:p w14:paraId="41418683" w14:textId="77777777" w:rsidR="00B9277B" w:rsidRPr="00B9277B" w:rsidRDefault="00B9277B" w:rsidP="00B9277B">
            <w:pPr>
              <w:numPr>
                <w:ilvl w:val="0"/>
                <w:numId w:val="45"/>
              </w:numPr>
              <w:ind w:hanging="360"/>
            </w:pPr>
          </w:p>
        </w:tc>
        <w:tc>
          <w:tcPr>
            <w:tcW w:w="1368" w:type="dxa"/>
          </w:tcPr>
          <w:p w14:paraId="09D2246A" w14:textId="77777777" w:rsidR="00B9277B" w:rsidRPr="00B9277B" w:rsidRDefault="00B9277B" w:rsidP="00B9277B">
            <w:pPr>
              <w:numPr>
                <w:ilvl w:val="0"/>
                <w:numId w:val="45"/>
              </w:numPr>
              <w:ind w:hanging="360"/>
            </w:pPr>
          </w:p>
        </w:tc>
        <w:tc>
          <w:tcPr>
            <w:tcW w:w="1368" w:type="dxa"/>
          </w:tcPr>
          <w:p w14:paraId="5DCB9B4C" w14:textId="77777777" w:rsidR="00B9277B" w:rsidRPr="00B9277B" w:rsidRDefault="00B9277B" w:rsidP="00B9277B">
            <w:pPr>
              <w:numPr>
                <w:ilvl w:val="0"/>
                <w:numId w:val="45"/>
              </w:numPr>
              <w:ind w:hanging="360"/>
            </w:pPr>
          </w:p>
        </w:tc>
        <w:tc>
          <w:tcPr>
            <w:tcW w:w="1368" w:type="dxa"/>
          </w:tcPr>
          <w:p w14:paraId="67119391" w14:textId="77777777" w:rsidR="00B9277B" w:rsidRPr="00B9277B" w:rsidRDefault="00B9277B" w:rsidP="00B9277B">
            <w:pPr>
              <w:numPr>
                <w:ilvl w:val="0"/>
                <w:numId w:val="45"/>
              </w:numPr>
              <w:ind w:hanging="360"/>
            </w:pPr>
          </w:p>
        </w:tc>
        <w:tc>
          <w:tcPr>
            <w:tcW w:w="1368" w:type="dxa"/>
          </w:tcPr>
          <w:p w14:paraId="2856FD2A" w14:textId="77777777" w:rsidR="00B9277B" w:rsidRPr="00B9277B" w:rsidRDefault="00B9277B" w:rsidP="00B9277B">
            <w:pPr>
              <w:numPr>
                <w:ilvl w:val="0"/>
                <w:numId w:val="45"/>
              </w:numPr>
              <w:ind w:hanging="360"/>
            </w:pPr>
          </w:p>
        </w:tc>
        <w:tc>
          <w:tcPr>
            <w:tcW w:w="1368" w:type="dxa"/>
          </w:tcPr>
          <w:p w14:paraId="2C3B05C8" w14:textId="77777777" w:rsidR="00B9277B" w:rsidRPr="00B9277B" w:rsidRDefault="00B9277B" w:rsidP="00B9277B">
            <w:pPr>
              <w:numPr>
                <w:ilvl w:val="0"/>
                <w:numId w:val="45"/>
              </w:numPr>
              <w:ind w:hanging="360"/>
            </w:pPr>
          </w:p>
        </w:tc>
      </w:tr>
    </w:tbl>
    <w:p w14:paraId="5ABA29A3" w14:textId="77777777" w:rsidR="00B9277B" w:rsidRPr="00B9277B" w:rsidRDefault="00B9277B" w:rsidP="00B9277B"/>
    <w:p w14:paraId="32DC43BB" w14:textId="77777777" w:rsidR="00B9277B" w:rsidRPr="00B9277B" w:rsidRDefault="00B9277B" w:rsidP="00B9277B"/>
    <w:p w14:paraId="471F3DE4" w14:textId="77777777" w:rsidR="00B9277B" w:rsidRPr="00B9277B" w:rsidRDefault="00B9277B" w:rsidP="00B9277B"/>
    <w:p w14:paraId="14962F52" w14:textId="77777777" w:rsidR="00B9277B" w:rsidRPr="00B9277B" w:rsidRDefault="00B9277B" w:rsidP="00B9277B"/>
    <w:p w14:paraId="60A207F2" w14:textId="77777777" w:rsidR="00B9277B" w:rsidRPr="00B9277B" w:rsidRDefault="00B9277B" w:rsidP="00B9277B">
      <w:r w:rsidRPr="00B9277B">
        <w:t>Q8 3.      An ability to communicate effectively with a range of audiences, including technical and non-technical audiences for business, end-user, client, and computing contexts</w:t>
      </w:r>
    </w:p>
    <w:tbl>
      <w:tblPr>
        <w:tblW w:w="9576" w:type="auto"/>
        <w:tblLook w:val="07E0" w:firstRow="1" w:lastRow="1" w:firstColumn="1" w:lastColumn="1" w:noHBand="1" w:noVBand="1"/>
      </w:tblPr>
      <w:tblGrid>
        <w:gridCol w:w="1366"/>
        <w:gridCol w:w="1327"/>
        <w:gridCol w:w="1289"/>
        <w:gridCol w:w="1375"/>
        <w:gridCol w:w="1594"/>
        <w:gridCol w:w="1751"/>
        <w:gridCol w:w="1234"/>
      </w:tblGrid>
      <w:tr w:rsidR="00B9277B" w:rsidRPr="00B9277B" w14:paraId="5287DDE1" w14:textId="77777777" w:rsidTr="0050645C">
        <w:tc>
          <w:tcPr>
            <w:tcW w:w="1368" w:type="dxa"/>
          </w:tcPr>
          <w:p w14:paraId="4317C0BB" w14:textId="77777777" w:rsidR="00B9277B" w:rsidRPr="00B9277B" w:rsidRDefault="00B9277B" w:rsidP="00B9277B">
            <w:pPr>
              <w:numPr>
                <w:ilvl w:val="0"/>
                <w:numId w:val="42"/>
              </w:numPr>
            </w:pPr>
          </w:p>
        </w:tc>
        <w:tc>
          <w:tcPr>
            <w:tcW w:w="1368" w:type="dxa"/>
          </w:tcPr>
          <w:p w14:paraId="01499C68" w14:textId="77777777" w:rsidR="00B9277B" w:rsidRPr="00B9277B" w:rsidRDefault="00B9277B" w:rsidP="00B9277B">
            <w:pPr>
              <w:numPr>
                <w:ilvl w:val="0"/>
                <w:numId w:val="42"/>
              </w:numPr>
            </w:pPr>
            <w:r w:rsidRPr="00B9277B">
              <w:t>Poor</w:t>
            </w:r>
          </w:p>
        </w:tc>
        <w:tc>
          <w:tcPr>
            <w:tcW w:w="1368" w:type="dxa"/>
          </w:tcPr>
          <w:p w14:paraId="0001E66D" w14:textId="77777777" w:rsidR="00B9277B" w:rsidRPr="00B9277B" w:rsidRDefault="00B9277B" w:rsidP="00B9277B">
            <w:pPr>
              <w:numPr>
                <w:ilvl w:val="0"/>
                <w:numId w:val="42"/>
              </w:numPr>
            </w:pPr>
            <w:r w:rsidRPr="00B9277B">
              <w:t>Fair</w:t>
            </w:r>
          </w:p>
        </w:tc>
        <w:tc>
          <w:tcPr>
            <w:tcW w:w="1368" w:type="dxa"/>
          </w:tcPr>
          <w:p w14:paraId="63F19041" w14:textId="77777777" w:rsidR="00B9277B" w:rsidRPr="00B9277B" w:rsidRDefault="00B9277B" w:rsidP="00B9277B">
            <w:pPr>
              <w:numPr>
                <w:ilvl w:val="0"/>
                <w:numId w:val="42"/>
              </w:numPr>
            </w:pPr>
            <w:r w:rsidRPr="00B9277B">
              <w:t>Good</w:t>
            </w:r>
          </w:p>
        </w:tc>
        <w:tc>
          <w:tcPr>
            <w:tcW w:w="1368" w:type="dxa"/>
          </w:tcPr>
          <w:p w14:paraId="4537FCD8" w14:textId="77777777" w:rsidR="00B9277B" w:rsidRPr="00B9277B" w:rsidRDefault="00B9277B" w:rsidP="00B9277B">
            <w:pPr>
              <w:numPr>
                <w:ilvl w:val="0"/>
                <w:numId w:val="42"/>
              </w:numPr>
            </w:pPr>
            <w:r w:rsidRPr="00B9277B">
              <w:t>Excellent</w:t>
            </w:r>
          </w:p>
        </w:tc>
        <w:tc>
          <w:tcPr>
            <w:tcW w:w="1368" w:type="dxa"/>
          </w:tcPr>
          <w:p w14:paraId="0FEBB540" w14:textId="77777777" w:rsidR="00B9277B" w:rsidRPr="00B9277B" w:rsidRDefault="00B9277B" w:rsidP="00B9277B">
            <w:pPr>
              <w:numPr>
                <w:ilvl w:val="0"/>
                <w:numId w:val="42"/>
              </w:numPr>
            </w:pPr>
            <w:r w:rsidRPr="00B9277B">
              <w:t>Outstanding</w:t>
            </w:r>
          </w:p>
        </w:tc>
        <w:tc>
          <w:tcPr>
            <w:tcW w:w="1368" w:type="dxa"/>
          </w:tcPr>
          <w:p w14:paraId="6095165D" w14:textId="77777777" w:rsidR="00B9277B" w:rsidRPr="00B9277B" w:rsidRDefault="00B9277B" w:rsidP="00B9277B">
            <w:pPr>
              <w:numPr>
                <w:ilvl w:val="0"/>
                <w:numId w:val="42"/>
              </w:numPr>
            </w:pPr>
            <w:r w:rsidRPr="00B9277B">
              <w:t>No Opinion</w:t>
            </w:r>
          </w:p>
        </w:tc>
      </w:tr>
      <w:tr w:rsidR="00B9277B" w:rsidRPr="00B9277B" w14:paraId="7044EA00" w14:textId="77777777" w:rsidTr="0050645C">
        <w:tc>
          <w:tcPr>
            <w:tcW w:w="1368" w:type="dxa"/>
          </w:tcPr>
          <w:p w14:paraId="4157D063" w14:textId="77777777" w:rsidR="00B9277B" w:rsidRPr="00B9277B" w:rsidRDefault="00B9277B" w:rsidP="00B9277B">
            <w:pPr>
              <w:numPr>
                <w:ilvl w:val="0"/>
                <w:numId w:val="42"/>
              </w:numPr>
            </w:pPr>
            <w:r w:rsidRPr="00B9277B">
              <w:t xml:space="preserve">What is your proficiency now? </w:t>
            </w:r>
          </w:p>
        </w:tc>
        <w:tc>
          <w:tcPr>
            <w:tcW w:w="1368" w:type="dxa"/>
          </w:tcPr>
          <w:p w14:paraId="60E24306" w14:textId="77777777" w:rsidR="00B9277B" w:rsidRPr="00B9277B" w:rsidRDefault="00B9277B" w:rsidP="00B9277B">
            <w:pPr>
              <w:numPr>
                <w:ilvl w:val="0"/>
                <w:numId w:val="45"/>
              </w:numPr>
              <w:ind w:hanging="360"/>
            </w:pPr>
          </w:p>
        </w:tc>
        <w:tc>
          <w:tcPr>
            <w:tcW w:w="1368" w:type="dxa"/>
          </w:tcPr>
          <w:p w14:paraId="63322DF2" w14:textId="77777777" w:rsidR="00B9277B" w:rsidRPr="00B9277B" w:rsidRDefault="00B9277B" w:rsidP="00B9277B">
            <w:pPr>
              <w:numPr>
                <w:ilvl w:val="0"/>
                <w:numId w:val="45"/>
              </w:numPr>
              <w:ind w:hanging="360"/>
            </w:pPr>
          </w:p>
        </w:tc>
        <w:tc>
          <w:tcPr>
            <w:tcW w:w="1368" w:type="dxa"/>
          </w:tcPr>
          <w:p w14:paraId="171984EB" w14:textId="77777777" w:rsidR="00B9277B" w:rsidRPr="00B9277B" w:rsidRDefault="00B9277B" w:rsidP="00B9277B">
            <w:pPr>
              <w:numPr>
                <w:ilvl w:val="0"/>
                <w:numId w:val="45"/>
              </w:numPr>
              <w:ind w:hanging="360"/>
            </w:pPr>
          </w:p>
        </w:tc>
        <w:tc>
          <w:tcPr>
            <w:tcW w:w="1368" w:type="dxa"/>
          </w:tcPr>
          <w:p w14:paraId="490CE358" w14:textId="77777777" w:rsidR="00B9277B" w:rsidRPr="00B9277B" w:rsidRDefault="00B9277B" w:rsidP="00B9277B">
            <w:pPr>
              <w:numPr>
                <w:ilvl w:val="0"/>
                <w:numId w:val="45"/>
              </w:numPr>
              <w:ind w:hanging="360"/>
            </w:pPr>
          </w:p>
        </w:tc>
        <w:tc>
          <w:tcPr>
            <w:tcW w:w="1368" w:type="dxa"/>
          </w:tcPr>
          <w:p w14:paraId="0E7A74BF" w14:textId="77777777" w:rsidR="00B9277B" w:rsidRPr="00B9277B" w:rsidRDefault="00B9277B" w:rsidP="00B9277B">
            <w:pPr>
              <w:numPr>
                <w:ilvl w:val="0"/>
                <w:numId w:val="45"/>
              </w:numPr>
              <w:ind w:hanging="360"/>
            </w:pPr>
          </w:p>
        </w:tc>
        <w:tc>
          <w:tcPr>
            <w:tcW w:w="1368" w:type="dxa"/>
          </w:tcPr>
          <w:p w14:paraId="0ADD8BB2" w14:textId="77777777" w:rsidR="00B9277B" w:rsidRPr="00B9277B" w:rsidRDefault="00B9277B" w:rsidP="00B9277B">
            <w:pPr>
              <w:numPr>
                <w:ilvl w:val="0"/>
                <w:numId w:val="45"/>
              </w:numPr>
              <w:ind w:hanging="360"/>
            </w:pPr>
          </w:p>
        </w:tc>
      </w:tr>
      <w:tr w:rsidR="00B9277B" w:rsidRPr="00B9277B" w14:paraId="6A1A11A4" w14:textId="77777777" w:rsidTr="0050645C">
        <w:tc>
          <w:tcPr>
            <w:tcW w:w="1368" w:type="dxa"/>
          </w:tcPr>
          <w:p w14:paraId="1ED20700" w14:textId="77777777" w:rsidR="00B9277B" w:rsidRPr="00B9277B" w:rsidRDefault="00B9277B" w:rsidP="00B9277B">
            <w:pPr>
              <w:numPr>
                <w:ilvl w:val="0"/>
                <w:numId w:val="42"/>
              </w:numPr>
            </w:pPr>
            <w:r w:rsidRPr="00B9277B">
              <w:t>How well did we do teaching this?</w:t>
            </w:r>
            <w:r w:rsidRPr="00B9277B">
              <w:tab/>
              <w:t xml:space="preserve"> </w:t>
            </w:r>
          </w:p>
        </w:tc>
        <w:tc>
          <w:tcPr>
            <w:tcW w:w="1368" w:type="dxa"/>
          </w:tcPr>
          <w:p w14:paraId="7A634E5B" w14:textId="77777777" w:rsidR="00B9277B" w:rsidRPr="00B9277B" w:rsidRDefault="00B9277B" w:rsidP="00B9277B">
            <w:pPr>
              <w:numPr>
                <w:ilvl w:val="0"/>
                <w:numId w:val="45"/>
              </w:numPr>
              <w:ind w:hanging="360"/>
            </w:pPr>
          </w:p>
        </w:tc>
        <w:tc>
          <w:tcPr>
            <w:tcW w:w="1368" w:type="dxa"/>
          </w:tcPr>
          <w:p w14:paraId="4EC20493" w14:textId="77777777" w:rsidR="00B9277B" w:rsidRPr="00B9277B" w:rsidRDefault="00B9277B" w:rsidP="00B9277B">
            <w:pPr>
              <w:numPr>
                <w:ilvl w:val="0"/>
                <w:numId w:val="45"/>
              </w:numPr>
              <w:ind w:hanging="360"/>
            </w:pPr>
          </w:p>
        </w:tc>
        <w:tc>
          <w:tcPr>
            <w:tcW w:w="1368" w:type="dxa"/>
          </w:tcPr>
          <w:p w14:paraId="04365DA3" w14:textId="77777777" w:rsidR="00B9277B" w:rsidRPr="00B9277B" w:rsidRDefault="00B9277B" w:rsidP="00B9277B">
            <w:pPr>
              <w:numPr>
                <w:ilvl w:val="0"/>
                <w:numId w:val="45"/>
              </w:numPr>
              <w:ind w:hanging="360"/>
            </w:pPr>
          </w:p>
        </w:tc>
        <w:tc>
          <w:tcPr>
            <w:tcW w:w="1368" w:type="dxa"/>
          </w:tcPr>
          <w:p w14:paraId="34B2EEB6" w14:textId="77777777" w:rsidR="00B9277B" w:rsidRPr="00B9277B" w:rsidRDefault="00B9277B" w:rsidP="00B9277B">
            <w:pPr>
              <w:numPr>
                <w:ilvl w:val="0"/>
                <w:numId w:val="45"/>
              </w:numPr>
              <w:ind w:hanging="360"/>
            </w:pPr>
          </w:p>
        </w:tc>
        <w:tc>
          <w:tcPr>
            <w:tcW w:w="1368" w:type="dxa"/>
          </w:tcPr>
          <w:p w14:paraId="4F7C944F" w14:textId="77777777" w:rsidR="00B9277B" w:rsidRPr="00B9277B" w:rsidRDefault="00B9277B" w:rsidP="00B9277B">
            <w:pPr>
              <w:numPr>
                <w:ilvl w:val="0"/>
                <w:numId w:val="45"/>
              </w:numPr>
              <w:ind w:hanging="360"/>
            </w:pPr>
          </w:p>
        </w:tc>
        <w:tc>
          <w:tcPr>
            <w:tcW w:w="1368" w:type="dxa"/>
          </w:tcPr>
          <w:p w14:paraId="79526C85" w14:textId="77777777" w:rsidR="00B9277B" w:rsidRPr="00B9277B" w:rsidRDefault="00B9277B" w:rsidP="00B9277B">
            <w:pPr>
              <w:numPr>
                <w:ilvl w:val="0"/>
                <w:numId w:val="45"/>
              </w:numPr>
              <w:ind w:hanging="360"/>
            </w:pPr>
          </w:p>
        </w:tc>
      </w:tr>
    </w:tbl>
    <w:p w14:paraId="0523AD01" w14:textId="77777777" w:rsidR="00B9277B" w:rsidRPr="00B9277B" w:rsidRDefault="00B9277B" w:rsidP="00B9277B"/>
    <w:p w14:paraId="44B0AC78" w14:textId="77777777" w:rsidR="00B9277B" w:rsidRPr="00B9277B" w:rsidRDefault="00B9277B" w:rsidP="00B9277B"/>
    <w:p w14:paraId="48D55EC5" w14:textId="77777777" w:rsidR="00B9277B" w:rsidRPr="00B9277B" w:rsidRDefault="00B9277B" w:rsidP="00B9277B"/>
    <w:p w14:paraId="3CA189FA" w14:textId="77777777" w:rsidR="00B9277B" w:rsidRPr="00B9277B" w:rsidRDefault="00B9277B" w:rsidP="00B9277B"/>
    <w:p w14:paraId="1C371091" w14:textId="77777777" w:rsidR="00B9277B" w:rsidRPr="00B9277B" w:rsidRDefault="00B9277B" w:rsidP="00B9277B">
      <w:r w:rsidRPr="00B9277B">
        <w:t>Q9 4.      An ability to recognize ethical and professional responsibilities in engineering situations and make informed judgments, which must consider the impact of engineering solutions in global, economic, environmental, and societal contexts </w:t>
      </w:r>
    </w:p>
    <w:tbl>
      <w:tblPr>
        <w:tblW w:w="9576" w:type="auto"/>
        <w:tblLook w:val="07E0" w:firstRow="1" w:lastRow="1" w:firstColumn="1" w:lastColumn="1" w:noHBand="1" w:noVBand="1"/>
      </w:tblPr>
      <w:tblGrid>
        <w:gridCol w:w="1366"/>
        <w:gridCol w:w="1327"/>
        <w:gridCol w:w="1289"/>
        <w:gridCol w:w="1375"/>
        <w:gridCol w:w="1594"/>
        <w:gridCol w:w="1751"/>
        <w:gridCol w:w="1234"/>
      </w:tblGrid>
      <w:tr w:rsidR="00B9277B" w:rsidRPr="00B9277B" w14:paraId="0996C53E" w14:textId="77777777" w:rsidTr="0050645C">
        <w:tc>
          <w:tcPr>
            <w:tcW w:w="1368" w:type="dxa"/>
          </w:tcPr>
          <w:p w14:paraId="07834EDD" w14:textId="77777777" w:rsidR="00B9277B" w:rsidRPr="00B9277B" w:rsidRDefault="00B9277B" w:rsidP="00B9277B">
            <w:pPr>
              <w:numPr>
                <w:ilvl w:val="0"/>
                <w:numId w:val="42"/>
              </w:numPr>
            </w:pPr>
          </w:p>
        </w:tc>
        <w:tc>
          <w:tcPr>
            <w:tcW w:w="1368" w:type="dxa"/>
          </w:tcPr>
          <w:p w14:paraId="53753300" w14:textId="77777777" w:rsidR="00B9277B" w:rsidRPr="00B9277B" w:rsidRDefault="00B9277B" w:rsidP="00B9277B">
            <w:pPr>
              <w:numPr>
                <w:ilvl w:val="0"/>
                <w:numId w:val="42"/>
              </w:numPr>
            </w:pPr>
            <w:r w:rsidRPr="00B9277B">
              <w:t>Poor</w:t>
            </w:r>
          </w:p>
        </w:tc>
        <w:tc>
          <w:tcPr>
            <w:tcW w:w="1368" w:type="dxa"/>
          </w:tcPr>
          <w:p w14:paraId="5232621D" w14:textId="77777777" w:rsidR="00B9277B" w:rsidRPr="00B9277B" w:rsidRDefault="00B9277B" w:rsidP="00B9277B">
            <w:pPr>
              <w:numPr>
                <w:ilvl w:val="0"/>
                <w:numId w:val="42"/>
              </w:numPr>
            </w:pPr>
            <w:r w:rsidRPr="00B9277B">
              <w:t>Fair</w:t>
            </w:r>
          </w:p>
        </w:tc>
        <w:tc>
          <w:tcPr>
            <w:tcW w:w="1368" w:type="dxa"/>
          </w:tcPr>
          <w:p w14:paraId="71EAC793" w14:textId="77777777" w:rsidR="00B9277B" w:rsidRPr="00B9277B" w:rsidRDefault="00B9277B" w:rsidP="00B9277B">
            <w:pPr>
              <w:numPr>
                <w:ilvl w:val="0"/>
                <w:numId w:val="42"/>
              </w:numPr>
            </w:pPr>
            <w:r w:rsidRPr="00B9277B">
              <w:t>Good</w:t>
            </w:r>
          </w:p>
        </w:tc>
        <w:tc>
          <w:tcPr>
            <w:tcW w:w="1368" w:type="dxa"/>
          </w:tcPr>
          <w:p w14:paraId="56F758D3" w14:textId="77777777" w:rsidR="00B9277B" w:rsidRPr="00B9277B" w:rsidRDefault="00B9277B" w:rsidP="00B9277B">
            <w:pPr>
              <w:numPr>
                <w:ilvl w:val="0"/>
                <w:numId w:val="42"/>
              </w:numPr>
            </w:pPr>
            <w:r w:rsidRPr="00B9277B">
              <w:t>Excellent</w:t>
            </w:r>
          </w:p>
        </w:tc>
        <w:tc>
          <w:tcPr>
            <w:tcW w:w="1368" w:type="dxa"/>
          </w:tcPr>
          <w:p w14:paraId="6A176B65" w14:textId="77777777" w:rsidR="00B9277B" w:rsidRPr="00B9277B" w:rsidRDefault="00B9277B" w:rsidP="00B9277B">
            <w:pPr>
              <w:numPr>
                <w:ilvl w:val="0"/>
                <w:numId w:val="42"/>
              </w:numPr>
            </w:pPr>
            <w:r w:rsidRPr="00B9277B">
              <w:t>Outstanding</w:t>
            </w:r>
          </w:p>
        </w:tc>
        <w:tc>
          <w:tcPr>
            <w:tcW w:w="1368" w:type="dxa"/>
          </w:tcPr>
          <w:p w14:paraId="1F7FEC3E" w14:textId="77777777" w:rsidR="00B9277B" w:rsidRPr="00B9277B" w:rsidRDefault="00B9277B" w:rsidP="00B9277B">
            <w:pPr>
              <w:numPr>
                <w:ilvl w:val="0"/>
                <w:numId w:val="42"/>
              </w:numPr>
            </w:pPr>
            <w:r w:rsidRPr="00B9277B">
              <w:t>No Opinion</w:t>
            </w:r>
          </w:p>
        </w:tc>
      </w:tr>
      <w:tr w:rsidR="00B9277B" w:rsidRPr="00B9277B" w14:paraId="5B9AA701" w14:textId="77777777" w:rsidTr="0050645C">
        <w:tc>
          <w:tcPr>
            <w:tcW w:w="1368" w:type="dxa"/>
          </w:tcPr>
          <w:p w14:paraId="78199045" w14:textId="77777777" w:rsidR="00B9277B" w:rsidRPr="00B9277B" w:rsidRDefault="00B9277B" w:rsidP="00B9277B">
            <w:pPr>
              <w:numPr>
                <w:ilvl w:val="0"/>
                <w:numId w:val="42"/>
              </w:numPr>
            </w:pPr>
            <w:r w:rsidRPr="00B9277B">
              <w:lastRenderedPageBreak/>
              <w:t xml:space="preserve">What is your proficiency now? </w:t>
            </w:r>
          </w:p>
        </w:tc>
        <w:tc>
          <w:tcPr>
            <w:tcW w:w="1368" w:type="dxa"/>
          </w:tcPr>
          <w:p w14:paraId="07C0A27A" w14:textId="77777777" w:rsidR="00B9277B" w:rsidRPr="00B9277B" w:rsidRDefault="00B9277B" w:rsidP="00B9277B">
            <w:pPr>
              <w:numPr>
                <w:ilvl w:val="0"/>
                <w:numId w:val="45"/>
              </w:numPr>
              <w:ind w:hanging="360"/>
            </w:pPr>
          </w:p>
        </w:tc>
        <w:tc>
          <w:tcPr>
            <w:tcW w:w="1368" w:type="dxa"/>
          </w:tcPr>
          <w:p w14:paraId="0425DC18" w14:textId="77777777" w:rsidR="00B9277B" w:rsidRPr="00B9277B" w:rsidRDefault="00B9277B" w:rsidP="00B9277B">
            <w:pPr>
              <w:numPr>
                <w:ilvl w:val="0"/>
                <w:numId w:val="45"/>
              </w:numPr>
              <w:ind w:hanging="360"/>
            </w:pPr>
          </w:p>
        </w:tc>
        <w:tc>
          <w:tcPr>
            <w:tcW w:w="1368" w:type="dxa"/>
          </w:tcPr>
          <w:p w14:paraId="3B7939EB" w14:textId="77777777" w:rsidR="00B9277B" w:rsidRPr="00B9277B" w:rsidRDefault="00B9277B" w:rsidP="00B9277B">
            <w:pPr>
              <w:numPr>
                <w:ilvl w:val="0"/>
                <w:numId w:val="45"/>
              </w:numPr>
              <w:ind w:hanging="360"/>
            </w:pPr>
          </w:p>
        </w:tc>
        <w:tc>
          <w:tcPr>
            <w:tcW w:w="1368" w:type="dxa"/>
          </w:tcPr>
          <w:p w14:paraId="34AFC4DD" w14:textId="77777777" w:rsidR="00B9277B" w:rsidRPr="00B9277B" w:rsidRDefault="00B9277B" w:rsidP="00B9277B">
            <w:pPr>
              <w:numPr>
                <w:ilvl w:val="0"/>
                <w:numId w:val="45"/>
              </w:numPr>
              <w:ind w:hanging="360"/>
            </w:pPr>
          </w:p>
        </w:tc>
        <w:tc>
          <w:tcPr>
            <w:tcW w:w="1368" w:type="dxa"/>
          </w:tcPr>
          <w:p w14:paraId="5620199E" w14:textId="77777777" w:rsidR="00B9277B" w:rsidRPr="00B9277B" w:rsidRDefault="00B9277B" w:rsidP="00B9277B">
            <w:pPr>
              <w:numPr>
                <w:ilvl w:val="0"/>
                <w:numId w:val="45"/>
              </w:numPr>
              <w:ind w:hanging="360"/>
            </w:pPr>
          </w:p>
        </w:tc>
        <w:tc>
          <w:tcPr>
            <w:tcW w:w="1368" w:type="dxa"/>
          </w:tcPr>
          <w:p w14:paraId="2883993E" w14:textId="77777777" w:rsidR="00B9277B" w:rsidRPr="00B9277B" w:rsidRDefault="00B9277B" w:rsidP="00B9277B">
            <w:pPr>
              <w:numPr>
                <w:ilvl w:val="0"/>
                <w:numId w:val="45"/>
              </w:numPr>
              <w:ind w:hanging="360"/>
            </w:pPr>
          </w:p>
        </w:tc>
      </w:tr>
      <w:tr w:rsidR="00B9277B" w:rsidRPr="00B9277B" w14:paraId="00C583EE" w14:textId="77777777" w:rsidTr="0050645C">
        <w:tc>
          <w:tcPr>
            <w:tcW w:w="1368" w:type="dxa"/>
          </w:tcPr>
          <w:p w14:paraId="5705B624" w14:textId="77777777" w:rsidR="00B9277B" w:rsidRPr="00B9277B" w:rsidRDefault="00B9277B" w:rsidP="00B9277B">
            <w:pPr>
              <w:numPr>
                <w:ilvl w:val="0"/>
                <w:numId w:val="42"/>
              </w:numPr>
            </w:pPr>
            <w:r w:rsidRPr="00B9277B">
              <w:t>How well did we do teaching this?</w:t>
            </w:r>
            <w:r w:rsidRPr="00B9277B">
              <w:tab/>
              <w:t xml:space="preserve"> </w:t>
            </w:r>
          </w:p>
        </w:tc>
        <w:tc>
          <w:tcPr>
            <w:tcW w:w="1368" w:type="dxa"/>
          </w:tcPr>
          <w:p w14:paraId="112968AF" w14:textId="77777777" w:rsidR="00B9277B" w:rsidRPr="00B9277B" w:rsidRDefault="00B9277B" w:rsidP="00B9277B">
            <w:pPr>
              <w:numPr>
                <w:ilvl w:val="0"/>
                <w:numId w:val="45"/>
              </w:numPr>
              <w:ind w:hanging="360"/>
            </w:pPr>
          </w:p>
        </w:tc>
        <w:tc>
          <w:tcPr>
            <w:tcW w:w="1368" w:type="dxa"/>
          </w:tcPr>
          <w:p w14:paraId="7CA1C0BC" w14:textId="77777777" w:rsidR="00B9277B" w:rsidRPr="00B9277B" w:rsidRDefault="00B9277B" w:rsidP="00B9277B">
            <w:pPr>
              <w:numPr>
                <w:ilvl w:val="0"/>
                <w:numId w:val="45"/>
              </w:numPr>
              <w:ind w:hanging="360"/>
            </w:pPr>
          </w:p>
        </w:tc>
        <w:tc>
          <w:tcPr>
            <w:tcW w:w="1368" w:type="dxa"/>
          </w:tcPr>
          <w:p w14:paraId="646BF138" w14:textId="77777777" w:rsidR="00B9277B" w:rsidRPr="00B9277B" w:rsidRDefault="00B9277B" w:rsidP="00B9277B">
            <w:pPr>
              <w:numPr>
                <w:ilvl w:val="0"/>
                <w:numId w:val="45"/>
              </w:numPr>
              <w:ind w:hanging="360"/>
            </w:pPr>
          </w:p>
        </w:tc>
        <w:tc>
          <w:tcPr>
            <w:tcW w:w="1368" w:type="dxa"/>
          </w:tcPr>
          <w:p w14:paraId="1C11D42D" w14:textId="77777777" w:rsidR="00B9277B" w:rsidRPr="00B9277B" w:rsidRDefault="00B9277B" w:rsidP="00B9277B">
            <w:pPr>
              <w:numPr>
                <w:ilvl w:val="0"/>
                <w:numId w:val="45"/>
              </w:numPr>
              <w:ind w:hanging="360"/>
            </w:pPr>
          </w:p>
        </w:tc>
        <w:tc>
          <w:tcPr>
            <w:tcW w:w="1368" w:type="dxa"/>
          </w:tcPr>
          <w:p w14:paraId="73058C39" w14:textId="77777777" w:rsidR="00B9277B" w:rsidRPr="00B9277B" w:rsidRDefault="00B9277B" w:rsidP="00B9277B">
            <w:pPr>
              <w:numPr>
                <w:ilvl w:val="0"/>
                <w:numId w:val="45"/>
              </w:numPr>
              <w:ind w:hanging="360"/>
            </w:pPr>
          </w:p>
        </w:tc>
        <w:tc>
          <w:tcPr>
            <w:tcW w:w="1368" w:type="dxa"/>
          </w:tcPr>
          <w:p w14:paraId="36E16AA8" w14:textId="77777777" w:rsidR="00B9277B" w:rsidRPr="00B9277B" w:rsidRDefault="00B9277B" w:rsidP="00B9277B">
            <w:pPr>
              <w:numPr>
                <w:ilvl w:val="0"/>
                <w:numId w:val="45"/>
              </w:numPr>
              <w:ind w:hanging="360"/>
            </w:pPr>
          </w:p>
        </w:tc>
      </w:tr>
    </w:tbl>
    <w:p w14:paraId="3462ED38" w14:textId="77777777" w:rsidR="00B9277B" w:rsidRPr="00B9277B" w:rsidRDefault="00B9277B" w:rsidP="00B9277B"/>
    <w:p w14:paraId="52335A2E" w14:textId="77777777" w:rsidR="00B9277B" w:rsidRPr="00B9277B" w:rsidRDefault="00B9277B" w:rsidP="00B9277B"/>
    <w:p w14:paraId="17177E14" w14:textId="77777777" w:rsidR="00B9277B" w:rsidRPr="00B9277B" w:rsidRDefault="00B9277B" w:rsidP="00B9277B"/>
    <w:p w14:paraId="7B4C7B83" w14:textId="77777777" w:rsidR="00B9277B" w:rsidRPr="00B9277B" w:rsidRDefault="00B9277B" w:rsidP="00B9277B"/>
    <w:p w14:paraId="402B3DE9" w14:textId="77777777" w:rsidR="00B9277B" w:rsidRPr="00B9277B" w:rsidRDefault="00B9277B" w:rsidP="00B9277B">
      <w:r w:rsidRPr="00B9277B">
        <w:t>Q10 5.      An ability to function effectively on a team whose members together provide leadership, create a collaborative and inclusive environment, establish goals, plan tasks, and meet objectives </w:t>
      </w:r>
    </w:p>
    <w:tbl>
      <w:tblPr>
        <w:tblW w:w="9576" w:type="auto"/>
        <w:tblLook w:val="07E0" w:firstRow="1" w:lastRow="1" w:firstColumn="1" w:lastColumn="1" w:noHBand="1" w:noVBand="1"/>
      </w:tblPr>
      <w:tblGrid>
        <w:gridCol w:w="1366"/>
        <w:gridCol w:w="1327"/>
        <w:gridCol w:w="1289"/>
        <w:gridCol w:w="1375"/>
        <w:gridCol w:w="1594"/>
        <w:gridCol w:w="1751"/>
        <w:gridCol w:w="1234"/>
      </w:tblGrid>
      <w:tr w:rsidR="00B9277B" w:rsidRPr="00B9277B" w14:paraId="3EEABE01" w14:textId="77777777" w:rsidTr="0050645C">
        <w:tc>
          <w:tcPr>
            <w:tcW w:w="1368" w:type="dxa"/>
          </w:tcPr>
          <w:p w14:paraId="55F2EE15" w14:textId="77777777" w:rsidR="00B9277B" w:rsidRPr="00B9277B" w:rsidRDefault="00B9277B" w:rsidP="00B9277B">
            <w:pPr>
              <w:numPr>
                <w:ilvl w:val="0"/>
                <w:numId w:val="42"/>
              </w:numPr>
            </w:pPr>
          </w:p>
        </w:tc>
        <w:tc>
          <w:tcPr>
            <w:tcW w:w="1368" w:type="dxa"/>
          </w:tcPr>
          <w:p w14:paraId="63A47EAF" w14:textId="77777777" w:rsidR="00B9277B" w:rsidRPr="00B9277B" w:rsidRDefault="00B9277B" w:rsidP="00B9277B">
            <w:pPr>
              <w:numPr>
                <w:ilvl w:val="0"/>
                <w:numId w:val="42"/>
              </w:numPr>
            </w:pPr>
            <w:r w:rsidRPr="00B9277B">
              <w:t>Poor</w:t>
            </w:r>
          </w:p>
        </w:tc>
        <w:tc>
          <w:tcPr>
            <w:tcW w:w="1368" w:type="dxa"/>
          </w:tcPr>
          <w:p w14:paraId="389CDE5C" w14:textId="77777777" w:rsidR="00B9277B" w:rsidRPr="00B9277B" w:rsidRDefault="00B9277B" w:rsidP="00B9277B">
            <w:pPr>
              <w:numPr>
                <w:ilvl w:val="0"/>
                <w:numId w:val="42"/>
              </w:numPr>
            </w:pPr>
            <w:r w:rsidRPr="00B9277B">
              <w:t>Fair</w:t>
            </w:r>
          </w:p>
        </w:tc>
        <w:tc>
          <w:tcPr>
            <w:tcW w:w="1368" w:type="dxa"/>
          </w:tcPr>
          <w:p w14:paraId="750B40A4" w14:textId="77777777" w:rsidR="00B9277B" w:rsidRPr="00B9277B" w:rsidRDefault="00B9277B" w:rsidP="00B9277B">
            <w:pPr>
              <w:numPr>
                <w:ilvl w:val="0"/>
                <w:numId w:val="42"/>
              </w:numPr>
            </w:pPr>
            <w:r w:rsidRPr="00B9277B">
              <w:t>Good</w:t>
            </w:r>
          </w:p>
        </w:tc>
        <w:tc>
          <w:tcPr>
            <w:tcW w:w="1368" w:type="dxa"/>
          </w:tcPr>
          <w:p w14:paraId="4BBBCFE2" w14:textId="77777777" w:rsidR="00B9277B" w:rsidRPr="00B9277B" w:rsidRDefault="00B9277B" w:rsidP="00B9277B">
            <w:pPr>
              <w:numPr>
                <w:ilvl w:val="0"/>
                <w:numId w:val="42"/>
              </w:numPr>
            </w:pPr>
            <w:r w:rsidRPr="00B9277B">
              <w:t>Excellent</w:t>
            </w:r>
          </w:p>
        </w:tc>
        <w:tc>
          <w:tcPr>
            <w:tcW w:w="1368" w:type="dxa"/>
          </w:tcPr>
          <w:p w14:paraId="7F22F820" w14:textId="77777777" w:rsidR="00B9277B" w:rsidRPr="00B9277B" w:rsidRDefault="00B9277B" w:rsidP="00B9277B">
            <w:pPr>
              <w:numPr>
                <w:ilvl w:val="0"/>
                <w:numId w:val="42"/>
              </w:numPr>
            </w:pPr>
            <w:r w:rsidRPr="00B9277B">
              <w:t>Outstanding</w:t>
            </w:r>
          </w:p>
        </w:tc>
        <w:tc>
          <w:tcPr>
            <w:tcW w:w="1368" w:type="dxa"/>
          </w:tcPr>
          <w:p w14:paraId="7B95DA75" w14:textId="77777777" w:rsidR="00B9277B" w:rsidRPr="00B9277B" w:rsidRDefault="00B9277B" w:rsidP="00B9277B">
            <w:pPr>
              <w:numPr>
                <w:ilvl w:val="0"/>
                <w:numId w:val="42"/>
              </w:numPr>
            </w:pPr>
            <w:r w:rsidRPr="00B9277B">
              <w:t>No Opinion</w:t>
            </w:r>
          </w:p>
        </w:tc>
      </w:tr>
      <w:tr w:rsidR="00B9277B" w:rsidRPr="00B9277B" w14:paraId="5C271448" w14:textId="77777777" w:rsidTr="0050645C">
        <w:tc>
          <w:tcPr>
            <w:tcW w:w="1368" w:type="dxa"/>
          </w:tcPr>
          <w:p w14:paraId="4E87FDCF" w14:textId="77777777" w:rsidR="00B9277B" w:rsidRPr="00B9277B" w:rsidRDefault="00B9277B" w:rsidP="00B9277B">
            <w:pPr>
              <w:numPr>
                <w:ilvl w:val="0"/>
                <w:numId w:val="42"/>
              </w:numPr>
            </w:pPr>
            <w:r w:rsidRPr="00B9277B">
              <w:t xml:space="preserve">What is your proficiency now? </w:t>
            </w:r>
          </w:p>
        </w:tc>
        <w:tc>
          <w:tcPr>
            <w:tcW w:w="1368" w:type="dxa"/>
          </w:tcPr>
          <w:p w14:paraId="5220D90C" w14:textId="77777777" w:rsidR="00B9277B" w:rsidRPr="00B9277B" w:rsidRDefault="00B9277B" w:rsidP="00B9277B">
            <w:pPr>
              <w:numPr>
                <w:ilvl w:val="0"/>
                <w:numId w:val="45"/>
              </w:numPr>
              <w:ind w:hanging="360"/>
            </w:pPr>
          </w:p>
        </w:tc>
        <w:tc>
          <w:tcPr>
            <w:tcW w:w="1368" w:type="dxa"/>
          </w:tcPr>
          <w:p w14:paraId="51337BF2" w14:textId="77777777" w:rsidR="00B9277B" w:rsidRPr="00B9277B" w:rsidRDefault="00B9277B" w:rsidP="00B9277B">
            <w:pPr>
              <w:numPr>
                <w:ilvl w:val="0"/>
                <w:numId w:val="45"/>
              </w:numPr>
              <w:ind w:hanging="360"/>
            </w:pPr>
          </w:p>
        </w:tc>
        <w:tc>
          <w:tcPr>
            <w:tcW w:w="1368" w:type="dxa"/>
          </w:tcPr>
          <w:p w14:paraId="3F26E3E8" w14:textId="77777777" w:rsidR="00B9277B" w:rsidRPr="00B9277B" w:rsidRDefault="00B9277B" w:rsidP="00B9277B">
            <w:pPr>
              <w:numPr>
                <w:ilvl w:val="0"/>
                <w:numId w:val="45"/>
              </w:numPr>
              <w:ind w:hanging="360"/>
            </w:pPr>
          </w:p>
        </w:tc>
        <w:tc>
          <w:tcPr>
            <w:tcW w:w="1368" w:type="dxa"/>
          </w:tcPr>
          <w:p w14:paraId="520211D3" w14:textId="77777777" w:rsidR="00B9277B" w:rsidRPr="00B9277B" w:rsidRDefault="00B9277B" w:rsidP="00B9277B">
            <w:pPr>
              <w:numPr>
                <w:ilvl w:val="0"/>
                <w:numId w:val="45"/>
              </w:numPr>
              <w:ind w:hanging="360"/>
            </w:pPr>
          </w:p>
        </w:tc>
        <w:tc>
          <w:tcPr>
            <w:tcW w:w="1368" w:type="dxa"/>
          </w:tcPr>
          <w:p w14:paraId="34729DA0" w14:textId="77777777" w:rsidR="00B9277B" w:rsidRPr="00B9277B" w:rsidRDefault="00B9277B" w:rsidP="00B9277B">
            <w:pPr>
              <w:numPr>
                <w:ilvl w:val="0"/>
                <w:numId w:val="45"/>
              </w:numPr>
              <w:ind w:hanging="360"/>
            </w:pPr>
          </w:p>
        </w:tc>
        <w:tc>
          <w:tcPr>
            <w:tcW w:w="1368" w:type="dxa"/>
          </w:tcPr>
          <w:p w14:paraId="2C15D207" w14:textId="77777777" w:rsidR="00B9277B" w:rsidRPr="00B9277B" w:rsidRDefault="00B9277B" w:rsidP="00B9277B">
            <w:pPr>
              <w:numPr>
                <w:ilvl w:val="0"/>
                <w:numId w:val="45"/>
              </w:numPr>
              <w:ind w:hanging="360"/>
            </w:pPr>
          </w:p>
        </w:tc>
      </w:tr>
      <w:tr w:rsidR="00B9277B" w:rsidRPr="00B9277B" w14:paraId="738043F2" w14:textId="77777777" w:rsidTr="0050645C">
        <w:tc>
          <w:tcPr>
            <w:tcW w:w="1368" w:type="dxa"/>
          </w:tcPr>
          <w:p w14:paraId="624201C5" w14:textId="77777777" w:rsidR="00B9277B" w:rsidRPr="00B9277B" w:rsidRDefault="00B9277B" w:rsidP="00B9277B">
            <w:pPr>
              <w:numPr>
                <w:ilvl w:val="0"/>
                <w:numId w:val="42"/>
              </w:numPr>
            </w:pPr>
            <w:r w:rsidRPr="00B9277B">
              <w:t>How well did we do teaching this?</w:t>
            </w:r>
            <w:r w:rsidRPr="00B9277B">
              <w:tab/>
              <w:t xml:space="preserve"> </w:t>
            </w:r>
          </w:p>
        </w:tc>
        <w:tc>
          <w:tcPr>
            <w:tcW w:w="1368" w:type="dxa"/>
          </w:tcPr>
          <w:p w14:paraId="194AC6D3" w14:textId="77777777" w:rsidR="00B9277B" w:rsidRPr="00B9277B" w:rsidRDefault="00B9277B" w:rsidP="00B9277B">
            <w:pPr>
              <w:numPr>
                <w:ilvl w:val="0"/>
                <w:numId w:val="45"/>
              </w:numPr>
              <w:ind w:hanging="360"/>
            </w:pPr>
          </w:p>
        </w:tc>
        <w:tc>
          <w:tcPr>
            <w:tcW w:w="1368" w:type="dxa"/>
          </w:tcPr>
          <w:p w14:paraId="64BA417A" w14:textId="77777777" w:rsidR="00B9277B" w:rsidRPr="00B9277B" w:rsidRDefault="00B9277B" w:rsidP="00B9277B">
            <w:pPr>
              <w:numPr>
                <w:ilvl w:val="0"/>
                <w:numId w:val="45"/>
              </w:numPr>
              <w:ind w:hanging="360"/>
            </w:pPr>
          </w:p>
        </w:tc>
        <w:tc>
          <w:tcPr>
            <w:tcW w:w="1368" w:type="dxa"/>
          </w:tcPr>
          <w:p w14:paraId="586EC155" w14:textId="77777777" w:rsidR="00B9277B" w:rsidRPr="00B9277B" w:rsidRDefault="00B9277B" w:rsidP="00B9277B">
            <w:pPr>
              <w:numPr>
                <w:ilvl w:val="0"/>
                <w:numId w:val="45"/>
              </w:numPr>
              <w:ind w:hanging="360"/>
            </w:pPr>
          </w:p>
        </w:tc>
        <w:tc>
          <w:tcPr>
            <w:tcW w:w="1368" w:type="dxa"/>
          </w:tcPr>
          <w:p w14:paraId="2BFBB5D1" w14:textId="77777777" w:rsidR="00B9277B" w:rsidRPr="00B9277B" w:rsidRDefault="00B9277B" w:rsidP="00B9277B">
            <w:pPr>
              <w:numPr>
                <w:ilvl w:val="0"/>
                <w:numId w:val="45"/>
              </w:numPr>
              <w:ind w:hanging="360"/>
            </w:pPr>
          </w:p>
        </w:tc>
        <w:tc>
          <w:tcPr>
            <w:tcW w:w="1368" w:type="dxa"/>
          </w:tcPr>
          <w:p w14:paraId="727AE7E4" w14:textId="77777777" w:rsidR="00B9277B" w:rsidRPr="00B9277B" w:rsidRDefault="00B9277B" w:rsidP="00B9277B">
            <w:pPr>
              <w:numPr>
                <w:ilvl w:val="0"/>
                <w:numId w:val="45"/>
              </w:numPr>
              <w:ind w:hanging="360"/>
            </w:pPr>
          </w:p>
        </w:tc>
        <w:tc>
          <w:tcPr>
            <w:tcW w:w="1368" w:type="dxa"/>
          </w:tcPr>
          <w:p w14:paraId="701F1547" w14:textId="77777777" w:rsidR="00B9277B" w:rsidRPr="00B9277B" w:rsidRDefault="00B9277B" w:rsidP="00B9277B">
            <w:pPr>
              <w:numPr>
                <w:ilvl w:val="0"/>
                <w:numId w:val="45"/>
              </w:numPr>
              <w:ind w:hanging="360"/>
            </w:pPr>
          </w:p>
        </w:tc>
      </w:tr>
    </w:tbl>
    <w:p w14:paraId="1ABB7E32" w14:textId="77777777" w:rsidR="00B9277B" w:rsidRPr="00B9277B" w:rsidRDefault="00B9277B" w:rsidP="00B9277B"/>
    <w:p w14:paraId="25E51191" w14:textId="77777777" w:rsidR="00B9277B" w:rsidRPr="00B9277B" w:rsidRDefault="00B9277B" w:rsidP="00B9277B"/>
    <w:p w14:paraId="5FDFB380" w14:textId="77777777" w:rsidR="00B9277B" w:rsidRPr="00B9277B" w:rsidRDefault="00B9277B" w:rsidP="00B9277B"/>
    <w:p w14:paraId="23F62ED0" w14:textId="77777777" w:rsidR="00B9277B" w:rsidRPr="00B9277B" w:rsidRDefault="00B9277B" w:rsidP="00B9277B"/>
    <w:p w14:paraId="366E97F6" w14:textId="77777777" w:rsidR="00B9277B" w:rsidRPr="00B9277B" w:rsidRDefault="00B9277B" w:rsidP="00B9277B">
      <w:r w:rsidRPr="00B9277B">
        <w:t>Q11 6.      An ability to develop and conduct appropriate experimentation, analyze and interpret data, and use engineering judgment to draw conclusions </w:t>
      </w:r>
    </w:p>
    <w:tbl>
      <w:tblPr>
        <w:tblW w:w="9576" w:type="auto"/>
        <w:tblLook w:val="07E0" w:firstRow="1" w:lastRow="1" w:firstColumn="1" w:lastColumn="1" w:noHBand="1" w:noVBand="1"/>
      </w:tblPr>
      <w:tblGrid>
        <w:gridCol w:w="1366"/>
        <w:gridCol w:w="1327"/>
        <w:gridCol w:w="1289"/>
        <w:gridCol w:w="1375"/>
        <w:gridCol w:w="1594"/>
        <w:gridCol w:w="1751"/>
        <w:gridCol w:w="1234"/>
      </w:tblGrid>
      <w:tr w:rsidR="00B9277B" w:rsidRPr="00B9277B" w14:paraId="33F7F1E8" w14:textId="77777777" w:rsidTr="0050645C">
        <w:tc>
          <w:tcPr>
            <w:tcW w:w="1368" w:type="dxa"/>
          </w:tcPr>
          <w:p w14:paraId="4BC88D43" w14:textId="77777777" w:rsidR="00B9277B" w:rsidRPr="00B9277B" w:rsidRDefault="00B9277B" w:rsidP="00B9277B">
            <w:pPr>
              <w:numPr>
                <w:ilvl w:val="0"/>
                <w:numId w:val="42"/>
              </w:numPr>
            </w:pPr>
          </w:p>
        </w:tc>
        <w:tc>
          <w:tcPr>
            <w:tcW w:w="1368" w:type="dxa"/>
          </w:tcPr>
          <w:p w14:paraId="67E01576" w14:textId="77777777" w:rsidR="00B9277B" w:rsidRPr="00B9277B" w:rsidRDefault="00B9277B" w:rsidP="00B9277B">
            <w:pPr>
              <w:numPr>
                <w:ilvl w:val="0"/>
                <w:numId w:val="42"/>
              </w:numPr>
            </w:pPr>
            <w:r w:rsidRPr="00B9277B">
              <w:t>Poor</w:t>
            </w:r>
          </w:p>
        </w:tc>
        <w:tc>
          <w:tcPr>
            <w:tcW w:w="1368" w:type="dxa"/>
          </w:tcPr>
          <w:p w14:paraId="1AA42CB5" w14:textId="77777777" w:rsidR="00B9277B" w:rsidRPr="00B9277B" w:rsidRDefault="00B9277B" w:rsidP="00B9277B">
            <w:pPr>
              <w:numPr>
                <w:ilvl w:val="0"/>
                <w:numId w:val="42"/>
              </w:numPr>
            </w:pPr>
            <w:r w:rsidRPr="00B9277B">
              <w:t>Fair</w:t>
            </w:r>
          </w:p>
        </w:tc>
        <w:tc>
          <w:tcPr>
            <w:tcW w:w="1368" w:type="dxa"/>
          </w:tcPr>
          <w:p w14:paraId="2753D141" w14:textId="77777777" w:rsidR="00B9277B" w:rsidRPr="00B9277B" w:rsidRDefault="00B9277B" w:rsidP="00B9277B">
            <w:pPr>
              <w:numPr>
                <w:ilvl w:val="0"/>
                <w:numId w:val="42"/>
              </w:numPr>
            </w:pPr>
            <w:r w:rsidRPr="00B9277B">
              <w:t>Good</w:t>
            </w:r>
          </w:p>
        </w:tc>
        <w:tc>
          <w:tcPr>
            <w:tcW w:w="1368" w:type="dxa"/>
          </w:tcPr>
          <w:p w14:paraId="558F789D" w14:textId="77777777" w:rsidR="00B9277B" w:rsidRPr="00B9277B" w:rsidRDefault="00B9277B" w:rsidP="00B9277B">
            <w:pPr>
              <w:numPr>
                <w:ilvl w:val="0"/>
                <w:numId w:val="42"/>
              </w:numPr>
            </w:pPr>
            <w:r w:rsidRPr="00B9277B">
              <w:t>Excellent</w:t>
            </w:r>
          </w:p>
        </w:tc>
        <w:tc>
          <w:tcPr>
            <w:tcW w:w="1368" w:type="dxa"/>
          </w:tcPr>
          <w:p w14:paraId="7C12FC3E" w14:textId="77777777" w:rsidR="00B9277B" w:rsidRPr="00B9277B" w:rsidRDefault="00B9277B" w:rsidP="00B9277B">
            <w:pPr>
              <w:numPr>
                <w:ilvl w:val="0"/>
                <w:numId w:val="42"/>
              </w:numPr>
            </w:pPr>
            <w:r w:rsidRPr="00B9277B">
              <w:t>Outstanding</w:t>
            </w:r>
          </w:p>
        </w:tc>
        <w:tc>
          <w:tcPr>
            <w:tcW w:w="1368" w:type="dxa"/>
          </w:tcPr>
          <w:p w14:paraId="7F63D539" w14:textId="77777777" w:rsidR="00B9277B" w:rsidRPr="00B9277B" w:rsidRDefault="00B9277B" w:rsidP="00B9277B">
            <w:pPr>
              <w:numPr>
                <w:ilvl w:val="0"/>
                <w:numId w:val="42"/>
              </w:numPr>
            </w:pPr>
            <w:r w:rsidRPr="00B9277B">
              <w:t>No Opinion</w:t>
            </w:r>
          </w:p>
        </w:tc>
      </w:tr>
      <w:tr w:rsidR="00B9277B" w:rsidRPr="00B9277B" w14:paraId="6F1B36B5" w14:textId="77777777" w:rsidTr="0050645C">
        <w:tc>
          <w:tcPr>
            <w:tcW w:w="1368" w:type="dxa"/>
          </w:tcPr>
          <w:p w14:paraId="4A08110C" w14:textId="77777777" w:rsidR="00B9277B" w:rsidRPr="00B9277B" w:rsidRDefault="00B9277B" w:rsidP="00B9277B">
            <w:pPr>
              <w:numPr>
                <w:ilvl w:val="0"/>
                <w:numId w:val="42"/>
              </w:numPr>
            </w:pPr>
            <w:r w:rsidRPr="00B9277B">
              <w:t xml:space="preserve">What is your proficiency now? </w:t>
            </w:r>
          </w:p>
        </w:tc>
        <w:tc>
          <w:tcPr>
            <w:tcW w:w="1368" w:type="dxa"/>
          </w:tcPr>
          <w:p w14:paraId="3282C2F1" w14:textId="77777777" w:rsidR="00B9277B" w:rsidRPr="00B9277B" w:rsidRDefault="00B9277B" w:rsidP="00B9277B">
            <w:pPr>
              <w:numPr>
                <w:ilvl w:val="0"/>
                <w:numId w:val="45"/>
              </w:numPr>
              <w:ind w:hanging="360"/>
            </w:pPr>
          </w:p>
        </w:tc>
        <w:tc>
          <w:tcPr>
            <w:tcW w:w="1368" w:type="dxa"/>
          </w:tcPr>
          <w:p w14:paraId="5D7D5943" w14:textId="77777777" w:rsidR="00B9277B" w:rsidRPr="00B9277B" w:rsidRDefault="00B9277B" w:rsidP="00B9277B">
            <w:pPr>
              <w:numPr>
                <w:ilvl w:val="0"/>
                <w:numId w:val="45"/>
              </w:numPr>
              <w:ind w:hanging="360"/>
            </w:pPr>
          </w:p>
        </w:tc>
        <w:tc>
          <w:tcPr>
            <w:tcW w:w="1368" w:type="dxa"/>
          </w:tcPr>
          <w:p w14:paraId="2CD644A5" w14:textId="77777777" w:rsidR="00B9277B" w:rsidRPr="00B9277B" w:rsidRDefault="00B9277B" w:rsidP="00B9277B">
            <w:pPr>
              <w:numPr>
                <w:ilvl w:val="0"/>
                <w:numId w:val="45"/>
              </w:numPr>
              <w:ind w:hanging="360"/>
            </w:pPr>
          </w:p>
        </w:tc>
        <w:tc>
          <w:tcPr>
            <w:tcW w:w="1368" w:type="dxa"/>
          </w:tcPr>
          <w:p w14:paraId="33143799" w14:textId="77777777" w:rsidR="00B9277B" w:rsidRPr="00B9277B" w:rsidRDefault="00B9277B" w:rsidP="00B9277B">
            <w:pPr>
              <w:numPr>
                <w:ilvl w:val="0"/>
                <w:numId w:val="45"/>
              </w:numPr>
              <w:ind w:hanging="360"/>
            </w:pPr>
          </w:p>
        </w:tc>
        <w:tc>
          <w:tcPr>
            <w:tcW w:w="1368" w:type="dxa"/>
          </w:tcPr>
          <w:p w14:paraId="29A5B144" w14:textId="77777777" w:rsidR="00B9277B" w:rsidRPr="00B9277B" w:rsidRDefault="00B9277B" w:rsidP="00B9277B">
            <w:pPr>
              <w:numPr>
                <w:ilvl w:val="0"/>
                <w:numId w:val="45"/>
              </w:numPr>
              <w:ind w:hanging="360"/>
            </w:pPr>
          </w:p>
        </w:tc>
        <w:tc>
          <w:tcPr>
            <w:tcW w:w="1368" w:type="dxa"/>
          </w:tcPr>
          <w:p w14:paraId="548E3885" w14:textId="77777777" w:rsidR="00B9277B" w:rsidRPr="00B9277B" w:rsidRDefault="00B9277B" w:rsidP="00B9277B">
            <w:pPr>
              <w:numPr>
                <w:ilvl w:val="0"/>
                <w:numId w:val="45"/>
              </w:numPr>
              <w:ind w:hanging="360"/>
            </w:pPr>
          </w:p>
        </w:tc>
      </w:tr>
      <w:tr w:rsidR="00B9277B" w:rsidRPr="00B9277B" w14:paraId="7EDCDC91" w14:textId="77777777" w:rsidTr="0050645C">
        <w:tc>
          <w:tcPr>
            <w:tcW w:w="1368" w:type="dxa"/>
          </w:tcPr>
          <w:p w14:paraId="020EA948" w14:textId="77777777" w:rsidR="00B9277B" w:rsidRPr="00B9277B" w:rsidRDefault="00B9277B" w:rsidP="00B9277B">
            <w:pPr>
              <w:numPr>
                <w:ilvl w:val="0"/>
                <w:numId w:val="42"/>
              </w:numPr>
            </w:pPr>
            <w:r w:rsidRPr="00B9277B">
              <w:t>How well did we do teaching this?</w:t>
            </w:r>
            <w:r w:rsidRPr="00B9277B">
              <w:tab/>
              <w:t xml:space="preserve"> </w:t>
            </w:r>
          </w:p>
        </w:tc>
        <w:tc>
          <w:tcPr>
            <w:tcW w:w="1368" w:type="dxa"/>
          </w:tcPr>
          <w:p w14:paraId="0780D573" w14:textId="77777777" w:rsidR="00B9277B" w:rsidRPr="00B9277B" w:rsidRDefault="00B9277B" w:rsidP="00B9277B">
            <w:pPr>
              <w:numPr>
                <w:ilvl w:val="0"/>
                <w:numId w:val="45"/>
              </w:numPr>
              <w:ind w:hanging="360"/>
            </w:pPr>
          </w:p>
        </w:tc>
        <w:tc>
          <w:tcPr>
            <w:tcW w:w="1368" w:type="dxa"/>
          </w:tcPr>
          <w:p w14:paraId="74894949" w14:textId="77777777" w:rsidR="00B9277B" w:rsidRPr="00B9277B" w:rsidRDefault="00B9277B" w:rsidP="00B9277B">
            <w:pPr>
              <w:numPr>
                <w:ilvl w:val="0"/>
                <w:numId w:val="45"/>
              </w:numPr>
              <w:ind w:hanging="360"/>
            </w:pPr>
          </w:p>
        </w:tc>
        <w:tc>
          <w:tcPr>
            <w:tcW w:w="1368" w:type="dxa"/>
          </w:tcPr>
          <w:p w14:paraId="51CD624E" w14:textId="77777777" w:rsidR="00B9277B" w:rsidRPr="00B9277B" w:rsidRDefault="00B9277B" w:rsidP="00B9277B">
            <w:pPr>
              <w:numPr>
                <w:ilvl w:val="0"/>
                <w:numId w:val="45"/>
              </w:numPr>
              <w:ind w:hanging="360"/>
            </w:pPr>
          </w:p>
        </w:tc>
        <w:tc>
          <w:tcPr>
            <w:tcW w:w="1368" w:type="dxa"/>
          </w:tcPr>
          <w:p w14:paraId="4F413183" w14:textId="77777777" w:rsidR="00B9277B" w:rsidRPr="00B9277B" w:rsidRDefault="00B9277B" w:rsidP="00B9277B">
            <w:pPr>
              <w:numPr>
                <w:ilvl w:val="0"/>
                <w:numId w:val="45"/>
              </w:numPr>
              <w:ind w:hanging="360"/>
            </w:pPr>
          </w:p>
        </w:tc>
        <w:tc>
          <w:tcPr>
            <w:tcW w:w="1368" w:type="dxa"/>
          </w:tcPr>
          <w:p w14:paraId="13154D01" w14:textId="77777777" w:rsidR="00B9277B" w:rsidRPr="00B9277B" w:rsidRDefault="00B9277B" w:rsidP="00B9277B">
            <w:pPr>
              <w:numPr>
                <w:ilvl w:val="0"/>
                <w:numId w:val="45"/>
              </w:numPr>
              <w:ind w:hanging="360"/>
            </w:pPr>
          </w:p>
        </w:tc>
        <w:tc>
          <w:tcPr>
            <w:tcW w:w="1368" w:type="dxa"/>
          </w:tcPr>
          <w:p w14:paraId="3337CDBF" w14:textId="77777777" w:rsidR="00B9277B" w:rsidRPr="00B9277B" w:rsidRDefault="00B9277B" w:rsidP="00B9277B">
            <w:pPr>
              <w:numPr>
                <w:ilvl w:val="0"/>
                <w:numId w:val="45"/>
              </w:numPr>
              <w:ind w:hanging="360"/>
            </w:pPr>
          </w:p>
        </w:tc>
      </w:tr>
    </w:tbl>
    <w:p w14:paraId="7A06B21D" w14:textId="77777777" w:rsidR="00B9277B" w:rsidRPr="00B9277B" w:rsidRDefault="00B9277B" w:rsidP="00B9277B"/>
    <w:p w14:paraId="6DEC0415" w14:textId="77777777" w:rsidR="00B9277B" w:rsidRPr="00B9277B" w:rsidRDefault="00B9277B" w:rsidP="00B9277B"/>
    <w:p w14:paraId="12659C15" w14:textId="77777777" w:rsidR="00B9277B" w:rsidRPr="00B9277B" w:rsidRDefault="00B9277B" w:rsidP="00B9277B"/>
    <w:p w14:paraId="5F218E3F" w14:textId="77777777" w:rsidR="00B9277B" w:rsidRPr="00B9277B" w:rsidRDefault="00B9277B" w:rsidP="00B9277B"/>
    <w:p w14:paraId="255ADEB4" w14:textId="77777777" w:rsidR="00B9277B" w:rsidRPr="00B9277B" w:rsidRDefault="00B9277B" w:rsidP="00B9277B">
      <w:r w:rsidRPr="00B9277B">
        <w:t>Q19 7.      An ability to acquire and apply new knowledge as needed, using appropriate learning strategies     </w:t>
      </w:r>
    </w:p>
    <w:tbl>
      <w:tblPr>
        <w:tblW w:w="9576" w:type="auto"/>
        <w:tblLook w:val="07E0" w:firstRow="1" w:lastRow="1" w:firstColumn="1" w:lastColumn="1" w:noHBand="1" w:noVBand="1"/>
      </w:tblPr>
      <w:tblGrid>
        <w:gridCol w:w="1366"/>
        <w:gridCol w:w="1327"/>
        <w:gridCol w:w="1289"/>
        <w:gridCol w:w="1375"/>
        <w:gridCol w:w="1594"/>
        <w:gridCol w:w="1751"/>
        <w:gridCol w:w="1234"/>
      </w:tblGrid>
      <w:tr w:rsidR="00B9277B" w:rsidRPr="00B9277B" w14:paraId="354DA43B" w14:textId="77777777" w:rsidTr="0050645C">
        <w:tc>
          <w:tcPr>
            <w:tcW w:w="1368" w:type="dxa"/>
          </w:tcPr>
          <w:p w14:paraId="2A1E74BC" w14:textId="77777777" w:rsidR="00B9277B" w:rsidRPr="00B9277B" w:rsidRDefault="00B9277B" w:rsidP="00B9277B">
            <w:pPr>
              <w:numPr>
                <w:ilvl w:val="0"/>
                <w:numId w:val="42"/>
              </w:numPr>
            </w:pPr>
          </w:p>
        </w:tc>
        <w:tc>
          <w:tcPr>
            <w:tcW w:w="1368" w:type="dxa"/>
          </w:tcPr>
          <w:p w14:paraId="6D7125DD" w14:textId="77777777" w:rsidR="00B9277B" w:rsidRPr="00B9277B" w:rsidRDefault="00B9277B" w:rsidP="00B9277B">
            <w:pPr>
              <w:numPr>
                <w:ilvl w:val="0"/>
                <w:numId w:val="42"/>
              </w:numPr>
            </w:pPr>
            <w:r w:rsidRPr="00B9277B">
              <w:t>Poor</w:t>
            </w:r>
          </w:p>
        </w:tc>
        <w:tc>
          <w:tcPr>
            <w:tcW w:w="1368" w:type="dxa"/>
          </w:tcPr>
          <w:p w14:paraId="28C679C3" w14:textId="77777777" w:rsidR="00B9277B" w:rsidRPr="00B9277B" w:rsidRDefault="00B9277B" w:rsidP="00B9277B">
            <w:pPr>
              <w:numPr>
                <w:ilvl w:val="0"/>
                <w:numId w:val="42"/>
              </w:numPr>
            </w:pPr>
            <w:r w:rsidRPr="00B9277B">
              <w:t>Fair</w:t>
            </w:r>
          </w:p>
        </w:tc>
        <w:tc>
          <w:tcPr>
            <w:tcW w:w="1368" w:type="dxa"/>
          </w:tcPr>
          <w:p w14:paraId="6139E5A9" w14:textId="77777777" w:rsidR="00B9277B" w:rsidRPr="00B9277B" w:rsidRDefault="00B9277B" w:rsidP="00B9277B">
            <w:pPr>
              <w:numPr>
                <w:ilvl w:val="0"/>
                <w:numId w:val="42"/>
              </w:numPr>
            </w:pPr>
            <w:r w:rsidRPr="00B9277B">
              <w:t>Good</w:t>
            </w:r>
          </w:p>
        </w:tc>
        <w:tc>
          <w:tcPr>
            <w:tcW w:w="1368" w:type="dxa"/>
          </w:tcPr>
          <w:p w14:paraId="052C6A9A" w14:textId="77777777" w:rsidR="00B9277B" w:rsidRPr="00B9277B" w:rsidRDefault="00B9277B" w:rsidP="00B9277B">
            <w:pPr>
              <w:numPr>
                <w:ilvl w:val="0"/>
                <w:numId w:val="42"/>
              </w:numPr>
            </w:pPr>
            <w:r w:rsidRPr="00B9277B">
              <w:t>Excellent</w:t>
            </w:r>
          </w:p>
        </w:tc>
        <w:tc>
          <w:tcPr>
            <w:tcW w:w="1368" w:type="dxa"/>
          </w:tcPr>
          <w:p w14:paraId="14024022" w14:textId="77777777" w:rsidR="00B9277B" w:rsidRPr="00B9277B" w:rsidRDefault="00B9277B" w:rsidP="00B9277B">
            <w:pPr>
              <w:numPr>
                <w:ilvl w:val="0"/>
                <w:numId w:val="42"/>
              </w:numPr>
            </w:pPr>
            <w:r w:rsidRPr="00B9277B">
              <w:t>Outstanding</w:t>
            </w:r>
          </w:p>
        </w:tc>
        <w:tc>
          <w:tcPr>
            <w:tcW w:w="1368" w:type="dxa"/>
          </w:tcPr>
          <w:p w14:paraId="356315F2" w14:textId="77777777" w:rsidR="00B9277B" w:rsidRPr="00B9277B" w:rsidRDefault="00B9277B" w:rsidP="00B9277B">
            <w:pPr>
              <w:numPr>
                <w:ilvl w:val="0"/>
                <w:numId w:val="42"/>
              </w:numPr>
            </w:pPr>
            <w:r w:rsidRPr="00B9277B">
              <w:t>No Opinion</w:t>
            </w:r>
          </w:p>
        </w:tc>
      </w:tr>
      <w:tr w:rsidR="00B9277B" w:rsidRPr="00B9277B" w14:paraId="54EC1247" w14:textId="77777777" w:rsidTr="0050645C">
        <w:tc>
          <w:tcPr>
            <w:tcW w:w="1368" w:type="dxa"/>
          </w:tcPr>
          <w:p w14:paraId="7EA23190" w14:textId="77777777" w:rsidR="00B9277B" w:rsidRPr="00B9277B" w:rsidRDefault="00B9277B" w:rsidP="00B9277B">
            <w:pPr>
              <w:numPr>
                <w:ilvl w:val="0"/>
                <w:numId w:val="42"/>
              </w:numPr>
            </w:pPr>
            <w:r w:rsidRPr="00B9277B">
              <w:t xml:space="preserve">What is your proficiency now? </w:t>
            </w:r>
          </w:p>
        </w:tc>
        <w:tc>
          <w:tcPr>
            <w:tcW w:w="1368" w:type="dxa"/>
          </w:tcPr>
          <w:p w14:paraId="2F54621E" w14:textId="77777777" w:rsidR="00B9277B" w:rsidRPr="00B9277B" w:rsidRDefault="00B9277B" w:rsidP="00B9277B">
            <w:pPr>
              <w:numPr>
                <w:ilvl w:val="0"/>
                <w:numId w:val="45"/>
              </w:numPr>
              <w:ind w:hanging="360"/>
            </w:pPr>
          </w:p>
        </w:tc>
        <w:tc>
          <w:tcPr>
            <w:tcW w:w="1368" w:type="dxa"/>
          </w:tcPr>
          <w:p w14:paraId="5344D5AA" w14:textId="77777777" w:rsidR="00B9277B" w:rsidRPr="00B9277B" w:rsidRDefault="00B9277B" w:rsidP="00B9277B">
            <w:pPr>
              <w:numPr>
                <w:ilvl w:val="0"/>
                <w:numId w:val="45"/>
              </w:numPr>
              <w:ind w:hanging="360"/>
            </w:pPr>
          </w:p>
        </w:tc>
        <w:tc>
          <w:tcPr>
            <w:tcW w:w="1368" w:type="dxa"/>
          </w:tcPr>
          <w:p w14:paraId="12C5C083" w14:textId="77777777" w:rsidR="00B9277B" w:rsidRPr="00B9277B" w:rsidRDefault="00B9277B" w:rsidP="00B9277B">
            <w:pPr>
              <w:numPr>
                <w:ilvl w:val="0"/>
                <w:numId w:val="45"/>
              </w:numPr>
              <w:ind w:hanging="360"/>
            </w:pPr>
          </w:p>
        </w:tc>
        <w:tc>
          <w:tcPr>
            <w:tcW w:w="1368" w:type="dxa"/>
          </w:tcPr>
          <w:p w14:paraId="47772EB1" w14:textId="77777777" w:rsidR="00B9277B" w:rsidRPr="00B9277B" w:rsidRDefault="00B9277B" w:rsidP="00B9277B">
            <w:pPr>
              <w:numPr>
                <w:ilvl w:val="0"/>
                <w:numId w:val="45"/>
              </w:numPr>
              <w:ind w:hanging="360"/>
            </w:pPr>
          </w:p>
        </w:tc>
        <w:tc>
          <w:tcPr>
            <w:tcW w:w="1368" w:type="dxa"/>
          </w:tcPr>
          <w:p w14:paraId="4247129E" w14:textId="77777777" w:rsidR="00B9277B" w:rsidRPr="00B9277B" w:rsidRDefault="00B9277B" w:rsidP="00B9277B">
            <w:pPr>
              <w:numPr>
                <w:ilvl w:val="0"/>
                <w:numId w:val="45"/>
              </w:numPr>
              <w:ind w:hanging="360"/>
            </w:pPr>
          </w:p>
        </w:tc>
        <w:tc>
          <w:tcPr>
            <w:tcW w:w="1368" w:type="dxa"/>
          </w:tcPr>
          <w:p w14:paraId="3BA21AD4" w14:textId="77777777" w:rsidR="00B9277B" w:rsidRPr="00B9277B" w:rsidRDefault="00B9277B" w:rsidP="00B9277B">
            <w:pPr>
              <w:numPr>
                <w:ilvl w:val="0"/>
                <w:numId w:val="45"/>
              </w:numPr>
              <w:ind w:hanging="360"/>
            </w:pPr>
          </w:p>
        </w:tc>
      </w:tr>
      <w:tr w:rsidR="00B9277B" w:rsidRPr="00B9277B" w14:paraId="23089E35" w14:textId="77777777" w:rsidTr="0050645C">
        <w:tc>
          <w:tcPr>
            <w:tcW w:w="1368" w:type="dxa"/>
          </w:tcPr>
          <w:p w14:paraId="7F8610C5" w14:textId="77777777" w:rsidR="00B9277B" w:rsidRPr="00B9277B" w:rsidRDefault="00B9277B" w:rsidP="00B9277B">
            <w:pPr>
              <w:numPr>
                <w:ilvl w:val="0"/>
                <w:numId w:val="42"/>
              </w:numPr>
            </w:pPr>
            <w:r w:rsidRPr="00B9277B">
              <w:t>How well did we do teaching this?</w:t>
            </w:r>
            <w:r w:rsidRPr="00B9277B">
              <w:tab/>
              <w:t xml:space="preserve"> </w:t>
            </w:r>
          </w:p>
        </w:tc>
        <w:tc>
          <w:tcPr>
            <w:tcW w:w="1368" w:type="dxa"/>
          </w:tcPr>
          <w:p w14:paraId="553E53BF" w14:textId="77777777" w:rsidR="00B9277B" w:rsidRPr="00B9277B" w:rsidRDefault="00B9277B" w:rsidP="00B9277B">
            <w:pPr>
              <w:numPr>
                <w:ilvl w:val="0"/>
                <w:numId w:val="45"/>
              </w:numPr>
              <w:ind w:hanging="360"/>
            </w:pPr>
          </w:p>
        </w:tc>
        <w:tc>
          <w:tcPr>
            <w:tcW w:w="1368" w:type="dxa"/>
          </w:tcPr>
          <w:p w14:paraId="531F9BBB" w14:textId="77777777" w:rsidR="00B9277B" w:rsidRPr="00B9277B" w:rsidRDefault="00B9277B" w:rsidP="00B9277B">
            <w:pPr>
              <w:numPr>
                <w:ilvl w:val="0"/>
                <w:numId w:val="45"/>
              </w:numPr>
              <w:ind w:hanging="360"/>
            </w:pPr>
          </w:p>
        </w:tc>
        <w:tc>
          <w:tcPr>
            <w:tcW w:w="1368" w:type="dxa"/>
          </w:tcPr>
          <w:p w14:paraId="7EA62A80" w14:textId="77777777" w:rsidR="00B9277B" w:rsidRPr="00B9277B" w:rsidRDefault="00B9277B" w:rsidP="00B9277B">
            <w:pPr>
              <w:numPr>
                <w:ilvl w:val="0"/>
                <w:numId w:val="45"/>
              </w:numPr>
              <w:ind w:hanging="360"/>
            </w:pPr>
          </w:p>
        </w:tc>
        <w:tc>
          <w:tcPr>
            <w:tcW w:w="1368" w:type="dxa"/>
          </w:tcPr>
          <w:p w14:paraId="47B95AF9" w14:textId="77777777" w:rsidR="00B9277B" w:rsidRPr="00B9277B" w:rsidRDefault="00B9277B" w:rsidP="00B9277B">
            <w:pPr>
              <w:numPr>
                <w:ilvl w:val="0"/>
                <w:numId w:val="45"/>
              </w:numPr>
              <w:ind w:hanging="360"/>
            </w:pPr>
          </w:p>
        </w:tc>
        <w:tc>
          <w:tcPr>
            <w:tcW w:w="1368" w:type="dxa"/>
          </w:tcPr>
          <w:p w14:paraId="2CE3E0A5" w14:textId="77777777" w:rsidR="00B9277B" w:rsidRPr="00B9277B" w:rsidRDefault="00B9277B" w:rsidP="00B9277B">
            <w:pPr>
              <w:numPr>
                <w:ilvl w:val="0"/>
                <w:numId w:val="45"/>
              </w:numPr>
              <w:ind w:hanging="360"/>
            </w:pPr>
          </w:p>
        </w:tc>
        <w:tc>
          <w:tcPr>
            <w:tcW w:w="1368" w:type="dxa"/>
          </w:tcPr>
          <w:p w14:paraId="3D2DD9C8" w14:textId="77777777" w:rsidR="00B9277B" w:rsidRPr="00B9277B" w:rsidRDefault="00B9277B" w:rsidP="00B9277B">
            <w:pPr>
              <w:numPr>
                <w:ilvl w:val="0"/>
                <w:numId w:val="45"/>
              </w:numPr>
              <w:ind w:hanging="360"/>
            </w:pPr>
          </w:p>
        </w:tc>
      </w:tr>
    </w:tbl>
    <w:p w14:paraId="1CAA14D9" w14:textId="77777777" w:rsidR="00B9277B" w:rsidRPr="00B9277B" w:rsidRDefault="00B9277B" w:rsidP="00B9277B"/>
    <w:p w14:paraId="43EE8826" w14:textId="77777777" w:rsidR="00B9277B" w:rsidRPr="00B9277B" w:rsidRDefault="00B9277B" w:rsidP="00B9277B"/>
    <w:p w14:paraId="30E9DFF0" w14:textId="77777777" w:rsidR="00B9277B" w:rsidRPr="00B9277B" w:rsidRDefault="00B9277B" w:rsidP="00B9277B"/>
    <w:p w14:paraId="1740D4A1" w14:textId="77777777" w:rsidR="00B9277B" w:rsidRPr="00B9277B" w:rsidRDefault="00B9277B" w:rsidP="00B9277B"/>
    <w:p w14:paraId="2D29E12F" w14:textId="77777777" w:rsidR="00B9277B" w:rsidRPr="00B9277B" w:rsidRDefault="00B9277B" w:rsidP="00B9277B">
      <w:r w:rsidRPr="00B9277B">
        <w:t>Q12 Please indicate your satisfaction with each of the following aspects of your experience at UAA. </w:t>
      </w:r>
    </w:p>
    <w:tbl>
      <w:tblPr>
        <w:tblW w:w="9576" w:type="auto"/>
        <w:tblLook w:val="07E0" w:firstRow="1" w:lastRow="1" w:firstColumn="1" w:lastColumn="1" w:noHBand="1" w:noVBand="1"/>
      </w:tblPr>
      <w:tblGrid>
        <w:gridCol w:w="1466"/>
        <w:gridCol w:w="1313"/>
        <w:gridCol w:w="1274"/>
        <w:gridCol w:w="1359"/>
        <w:gridCol w:w="1575"/>
        <w:gridCol w:w="1729"/>
        <w:gridCol w:w="1220"/>
      </w:tblGrid>
      <w:tr w:rsidR="00B9277B" w:rsidRPr="00B9277B" w14:paraId="561567E5" w14:textId="77777777" w:rsidTr="0050645C">
        <w:tc>
          <w:tcPr>
            <w:tcW w:w="1368" w:type="dxa"/>
          </w:tcPr>
          <w:p w14:paraId="3AB0807F" w14:textId="77777777" w:rsidR="00B9277B" w:rsidRPr="00B9277B" w:rsidRDefault="00B9277B" w:rsidP="00B9277B">
            <w:pPr>
              <w:numPr>
                <w:ilvl w:val="0"/>
                <w:numId w:val="42"/>
              </w:numPr>
            </w:pPr>
          </w:p>
        </w:tc>
        <w:tc>
          <w:tcPr>
            <w:tcW w:w="1368" w:type="dxa"/>
          </w:tcPr>
          <w:p w14:paraId="203E595C" w14:textId="77777777" w:rsidR="00B9277B" w:rsidRPr="00B9277B" w:rsidRDefault="00B9277B" w:rsidP="00B9277B">
            <w:pPr>
              <w:numPr>
                <w:ilvl w:val="0"/>
                <w:numId w:val="42"/>
              </w:numPr>
            </w:pPr>
            <w:r w:rsidRPr="00B9277B">
              <w:t>Poor</w:t>
            </w:r>
          </w:p>
        </w:tc>
        <w:tc>
          <w:tcPr>
            <w:tcW w:w="1368" w:type="dxa"/>
          </w:tcPr>
          <w:p w14:paraId="12F6F45E" w14:textId="77777777" w:rsidR="00B9277B" w:rsidRPr="00B9277B" w:rsidRDefault="00B9277B" w:rsidP="00B9277B">
            <w:pPr>
              <w:numPr>
                <w:ilvl w:val="0"/>
                <w:numId w:val="42"/>
              </w:numPr>
            </w:pPr>
            <w:r w:rsidRPr="00B9277B">
              <w:t>Fair</w:t>
            </w:r>
          </w:p>
        </w:tc>
        <w:tc>
          <w:tcPr>
            <w:tcW w:w="1368" w:type="dxa"/>
          </w:tcPr>
          <w:p w14:paraId="27097ABD" w14:textId="77777777" w:rsidR="00B9277B" w:rsidRPr="00B9277B" w:rsidRDefault="00B9277B" w:rsidP="00B9277B">
            <w:pPr>
              <w:numPr>
                <w:ilvl w:val="0"/>
                <w:numId w:val="42"/>
              </w:numPr>
            </w:pPr>
            <w:r w:rsidRPr="00B9277B">
              <w:t>Good</w:t>
            </w:r>
          </w:p>
        </w:tc>
        <w:tc>
          <w:tcPr>
            <w:tcW w:w="1368" w:type="dxa"/>
          </w:tcPr>
          <w:p w14:paraId="31B66E2A" w14:textId="77777777" w:rsidR="00B9277B" w:rsidRPr="00B9277B" w:rsidRDefault="00B9277B" w:rsidP="00B9277B">
            <w:pPr>
              <w:numPr>
                <w:ilvl w:val="0"/>
                <w:numId w:val="42"/>
              </w:numPr>
            </w:pPr>
            <w:r w:rsidRPr="00B9277B">
              <w:t>Excellent</w:t>
            </w:r>
          </w:p>
        </w:tc>
        <w:tc>
          <w:tcPr>
            <w:tcW w:w="1368" w:type="dxa"/>
          </w:tcPr>
          <w:p w14:paraId="3EAD225E" w14:textId="77777777" w:rsidR="00B9277B" w:rsidRPr="00B9277B" w:rsidRDefault="00B9277B" w:rsidP="00B9277B">
            <w:pPr>
              <w:numPr>
                <w:ilvl w:val="0"/>
                <w:numId w:val="42"/>
              </w:numPr>
            </w:pPr>
            <w:r w:rsidRPr="00B9277B">
              <w:t>Outstanding</w:t>
            </w:r>
          </w:p>
        </w:tc>
        <w:tc>
          <w:tcPr>
            <w:tcW w:w="1368" w:type="dxa"/>
          </w:tcPr>
          <w:p w14:paraId="130C3336" w14:textId="77777777" w:rsidR="00B9277B" w:rsidRPr="00B9277B" w:rsidRDefault="00B9277B" w:rsidP="00B9277B">
            <w:pPr>
              <w:numPr>
                <w:ilvl w:val="0"/>
                <w:numId w:val="42"/>
              </w:numPr>
            </w:pPr>
            <w:r w:rsidRPr="00B9277B">
              <w:t>No Opinion</w:t>
            </w:r>
          </w:p>
        </w:tc>
      </w:tr>
      <w:tr w:rsidR="00B9277B" w:rsidRPr="00B9277B" w14:paraId="32A8DCB0" w14:textId="77777777" w:rsidTr="0050645C">
        <w:tc>
          <w:tcPr>
            <w:tcW w:w="1368" w:type="dxa"/>
          </w:tcPr>
          <w:p w14:paraId="0E3FAEC3" w14:textId="77777777" w:rsidR="00B9277B" w:rsidRPr="00B9277B" w:rsidRDefault="00B9277B" w:rsidP="00B9277B">
            <w:pPr>
              <w:numPr>
                <w:ilvl w:val="0"/>
                <w:numId w:val="42"/>
              </w:numPr>
            </w:pPr>
            <w:r w:rsidRPr="00B9277B">
              <w:t xml:space="preserve">Quality of the Advising </w:t>
            </w:r>
          </w:p>
        </w:tc>
        <w:tc>
          <w:tcPr>
            <w:tcW w:w="1368" w:type="dxa"/>
          </w:tcPr>
          <w:p w14:paraId="3C2017E7" w14:textId="77777777" w:rsidR="00B9277B" w:rsidRPr="00B9277B" w:rsidRDefault="00B9277B" w:rsidP="00B9277B">
            <w:pPr>
              <w:numPr>
                <w:ilvl w:val="0"/>
                <w:numId w:val="45"/>
              </w:numPr>
              <w:ind w:hanging="360"/>
            </w:pPr>
          </w:p>
        </w:tc>
        <w:tc>
          <w:tcPr>
            <w:tcW w:w="1368" w:type="dxa"/>
          </w:tcPr>
          <w:p w14:paraId="3641C113" w14:textId="77777777" w:rsidR="00B9277B" w:rsidRPr="00B9277B" w:rsidRDefault="00B9277B" w:rsidP="00B9277B">
            <w:pPr>
              <w:numPr>
                <w:ilvl w:val="0"/>
                <w:numId w:val="45"/>
              </w:numPr>
              <w:ind w:hanging="360"/>
            </w:pPr>
          </w:p>
        </w:tc>
        <w:tc>
          <w:tcPr>
            <w:tcW w:w="1368" w:type="dxa"/>
          </w:tcPr>
          <w:p w14:paraId="1398CCAC" w14:textId="77777777" w:rsidR="00B9277B" w:rsidRPr="00B9277B" w:rsidRDefault="00B9277B" w:rsidP="00B9277B">
            <w:pPr>
              <w:numPr>
                <w:ilvl w:val="0"/>
                <w:numId w:val="45"/>
              </w:numPr>
              <w:ind w:hanging="360"/>
            </w:pPr>
          </w:p>
        </w:tc>
        <w:tc>
          <w:tcPr>
            <w:tcW w:w="1368" w:type="dxa"/>
          </w:tcPr>
          <w:p w14:paraId="67F0A2FF" w14:textId="77777777" w:rsidR="00B9277B" w:rsidRPr="00B9277B" w:rsidRDefault="00B9277B" w:rsidP="00B9277B">
            <w:pPr>
              <w:numPr>
                <w:ilvl w:val="0"/>
                <w:numId w:val="45"/>
              </w:numPr>
              <w:ind w:hanging="360"/>
            </w:pPr>
          </w:p>
        </w:tc>
        <w:tc>
          <w:tcPr>
            <w:tcW w:w="1368" w:type="dxa"/>
          </w:tcPr>
          <w:p w14:paraId="15A9F98A" w14:textId="77777777" w:rsidR="00B9277B" w:rsidRPr="00B9277B" w:rsidRDefault="00B9277B" w:rsidP="00B9277B">
            <w:pPr>
              <w:numPr>
                <w:ilvl w:val="0"/>
                <w:numId w:val="45"/>
              </w:numPr>
              <w:ind w:hanging="360"/>
            </w:pPr>
          </w:p>
        </w:tc>
        <w:tc>
          <w:tcPr>
            <w:tcW w:w="1368" w:type="dxa"/>
          </w:tcPr>
          <w:p w14:paraId="34D6E200" w14:textId="77777777" w:rsidR="00B9277B" w:rsidRPr="00B9277B" w:rsidRDefault="00B9277B" w:rsidP="00B9277B">
            <w:pPr>
              <w:numPr>
                <w:ilvl w:val="0"/>
                <w:numId w:val="45"/>
              </w:numPr>
              <w:ind w:hanging="360"/>
            </w:pPr>
          </w:p>
        </w:tc>
      </w:tr>
      <w:tr w:rsidR="00B9277B" w:rsidRPr="00B9277B" w14:paraId="3EA7271C" w14:textId="77777777" w:rsidTr="0050645C">
        <w:tc>
          <w:tcPr>
            <w:tcW w:w="1368" w:type="dxa"/>
          </w:tcPr>
          <w:p w14:paraId="132718BE" w14:textId="77777777" w:rsidR="00B9277B" w:rsidRPr="00B9277B" w:rsidRDefault="00B9277B" w:rsidP="00B9277B">
            <w:pPr>
              <w:numPr>
                <w:ilvl w:val="0"/>
                <w:numId w:val="42"/>
              </w:numPr>
            </w:pPr>
            <w:r w:rsidRPr="00B9277B">
              <w:t xml:space="preserve">Quality of the Instruction </w:t>
            </w:r>
          </w:p>
        </w:tc>
        <w:tc>
          <w:tcPr>
            <w:tcW w:w="1368" w:type="dxa"/>
          </w:tcPr>
          <w:p w14:paraId="5DECEB77" w14:textId="77777777" w:rsidR="00B9277B" w:rsidRPr="00B9277B" w:rsidRDefault="00B9277B" w:rsidP="00B9277B">
            <w:pPr>
              <w:numPr>
                <w:ilvl w:val="0"/>
                <w:numId w:val="45"/>
              </w:numPr>
              <w:ind w:hanging="360"/>
            </w:pPr>
          </w:p>
        </w:tc>
        <w:tc>
          <w:tcPr>
            <w:tcW w:w="1368" w:type="dxa"/>
          </w:tcPr>
          <w:p w14:paraId="65122825" w14:textId="77777777" w:rsidR="00B9277B" w:rsidRPr="00B9277B" w:rsidRDefault="00B9277B" w:rsidP="00B9277B">
            <w:pPr>
              <w:numPr>
                <w:ilvl w:val="0"/>
                <w:numId w:val="45"/>
              </w:numPr>
              <w:ind w:hanging="360"/>
            </w:pPr>
          </w:p>
        </w:tc>
        <w:tc>
          <w:tcPr>
            <w:tcW w:w="1368" w:type="dxa"/>
          </w:tcPr>
          <w:p w14:paraId="049AED36" w14:textId="77777777" w:rsidR="00B9277B" w:rsidRPr="00B9277B" w:rsidRDefault="00B9277B" w:rsidP="00B9277B">
            <w:pPr>
              <w:numPr>
                <w:ilvl w:val="0"/>
                <w:numId w:val="45"/>
              </w:numPr>
              <w:ind w:hanging="360"/>
            </w:pPr>
          </w:p>
        </w:tc>
        <w:tc>
          <w:tcPr>
            <w:tcW w:w="1368" w:type="dxa"/>
          </w:tcPr>
          <w:p w14:paraId="468AD4F5" w14:textId="77777777" w:rsidR="00B9277B" w:rsidRPr="00B9277B" w:rsidRDefault="00B9277B" w:rsidP="00B9277B">
            <w:pPr>
              <w:numPr>
                <w:ilvl w:val="0"/>
                <w:numId w:val="45"/>
              </w:numPr>
              <w:ind w:hanging="360"/>
            </w:pPr>
          </w:p>
        </w:tc>
        <w:tc>
          <w:tcPr>
            <w:tcW w:w="1368" w:type="dxa"/>
          </w:tcPr>
          <w:p w14:paraId="57189883" w14:textId="77777777" w:rsidR="00B9277B" w:rsidRPr="00B9277B" w:rsidRDefault="00B9277B" w:rsidP="00B9277B">
            <w:pPr>
              <w:numPr>
                <w:ilvl w:val="0"/>
                <w:numId w:val="45"/>
              </w:numPr>
              <w:ind w:hanging="360"/>
            </w:pPr>
          </w:p>
        </w:tc>
        <w:tc>
          <w:tcPr>
            <w:tcW w:w="1368" w:type="dxa"/>
          </w:tcPr>
          <w:p w14:paraId="659FCDCD" w14:textId="77777777" w:rsidR="00B9277B" w:rsidRPr="00B9277B" w:rsidRDefault="00B9277B" w:rsidP="00B9277B">
            <w:pPr>
              <w:numPr>
                <w:ilvl w:val="0"/>
                <w:numId w:val="45"/>
              </w:numPr>
              <w:ind w:hanging="360"/>
            </w:pPr>
          </w:p>
        </w:tc>
      </w:tr>
      <w:tr w:rsidR="00B9277B" w:rsidRPr="00B9277B" w14:paraId="3AB3C8E2" w14:textId="77777777" w:rsidTr="0050645C">
        <w:tc>
          <w:tcPr>
            <w:tcW w:w="1368" w:type="dxa"/>
          </w:tcPr>
          <w:p w14:paraId="2D943DC2" w14:textId="77777777" w:rsidR="00B9277B" w:rsidRPr="00B9277B" w:rsidRDefault="00B9277B" w:rsidP="00B9277B">
            <w:pPr>
              <w:numPr>
                <w:ilvl w:val="0"/>
                <w:numId w:val="42"/>
              </w:numPr>
            </w:pPr>
            <w:r w:rsidRPr="00B9277B">
              <w:t xml:space="preserve">Quality of Computer Laboratories </w:t>
            </w:r>
          </w:p>
        </w:tc>
        <w:tc>
          <w:tcPr>
            <w:tcW w:w="1368" w:type="dxa"/>
          </w:tcPr>
          <w:p w14:paraId="2B11F420" w14:textId="77777777" w:rsidR="00B9277B" w:rsidRPr="00B9277B" w:rsidRDefault="00B9277B" w:rsidP="00B9277B">
            <w:pPr>
              <w:numPr>
                <w:ilvl w:val="0"/>
                <w:numId w:val="45"/>
              </w:numPr>
              <w:ind w:hanging="360"/>
            </w:pPr>
          </w:p>
        </w:tc>
        <w:tc>
          <w:tcPr>
            <w:tcW w:w="1368" w:type="dxa"/>
          </w:tcPr>
          <w:p w14:paraId="6ACF2F63" w14:textId="77777777" w:rsidR="00B9277B" w:rsidRPr="00B9277B" w:rsidRDefault="00B9277B" w:rsidP="00B9277B">
            <w:pPr>
              <w:numPr>
                <w:ilvl w:val="0"/>
                <w:numId w:val="45"/>
              </w:numPr>
              <w:ind w:hanging="360"/>
            </w:pPr>
          </w:p>
        </w:tc>
        <w:tc>
          <w:tcPr>
            <w:tcW w:w="1368" w:type="dxa"/>
          </w:tcPr>
          <w:p w14:paraId="2959D8E9" w14:textId="77777777" w:rsidR="00B9277B" w:rsidRPr="00B9277B" w:rsidRDefault="00B9277B" w:rsidP="00B9277B">
            <w:pPr>
              <w:numPr>
                <w:ilvl w:val="0"/>
                <w:numId w:val="45"/>
              </w:numPr>
              <w:ind w:hanging="360"/>
            </w:pPr>
          </w:p>
        </w:tc>
        <w:tc>
          <w:tcPr>
            <w:tcW w:w="1368" w:type="dxa"/>
          </w:tcPr>
          <w:p w14:paraId="76E32481" w14:textId="77777777" w:rsidR="00B9277B" w:rsidRPr="00B9277B" w:rsidRDefault="00B9277B" w:rsidP="00B9277B">
            <w:pPr>
              <w:numPr>
                <w:ilvl w:val="0"/>
                <w:numId w:val="45"/>
              </w:numPr>
              <w:ind w:hanging="360"/>
            </w:pPr>
          </w:p>
        </w:tc>
        <w:tc>
          <w:tcPr>
            <w:tcW w:w="1368" w:type="dxa"/>
          </w:tcPr>
          <w:p w14:paraId="02FC5C1B" w14:textId="77777777" w:rsidR="00B9277B" w:rsidRPr="00B9277B" w:rsidRDefault="00B9277B" w:rsidP="00B9277B">
            <w:pPr>
              <w:numPr>
                <w:ilvl w:val="0"/>
                <w:numId w:val="45"/>
              </w:numPr>
              <w:ind w:hanging="360"/>
            </w:pPr>
          </w:p>
        </w:tc>
        <w:tc>
          <w:tcPr>
            <w:tcW w:w="1368" w:type="dxa"/>
          </w:tcPr>
          <w:p w14:paraId="2666395F" w14:textId="77777777" w:rsidR="00B9277B" w:rsidRPr="00B9277B" w:rsidRDefault="00B9277B" w:rsidP="00B9277B">
            <w:pPr>
              <w:numPr>
                <w:ilvl w:val="0"/>
                <w:numId w:val="45"/>
              </w:numPr>
              <w:ind w:hanging="360"/>
            </w:pPr>
          </w:p>
        </w:tc>
      </w:tr>
      <w:tr w:rsidR="00B9277B" w:rsidRPr="00B9277B" w14:paraId="1212E6B4" w14:textId="77777777" w:rsidTr="0050645C">
        <w:tc>
          <w:tcPr>
            <w:tcW w:w="1368" w:type="dxa"/>
          </w:tcPr>
          <w:p w14:paraId="1E2E48A4" w14:textId="77777777" w:rsidR="00B9277B" w:rsidRPr="00B9277B" w:rsidRDefault="00B9277B" w:rsidP="00B9277B">
            <w:pPr>
              <w:numPr>
                <w:ilvl w:val="0"/>
                <w:numId w:val="42"/>
              </w:numPr>
            </w:pPr>
            <w:r w:rsidRPr="00B9277B">
              <w:t xml:space="preserve">Quality of Physical Facilities (other than computing labs) </w:t>
            </w:r>
          </w:p>
        </w:tc>
        <w:tc>
          <w:tcPr>
            <w:tcW w:w="1368" w:type="dxa"/>
          </w:tcPr>
          <w:p w14:paraId="70A57A71" w14:textId="77777777" w:rsidR="00B9277B" w:rsidRPr="00B9277B" w:rsidRDefault="00B9277B" w:rsidP="00B9277B">
            <w:pPr>
              <w:numPr>
                <w:ilvl w:val="0"/>
                <w:numId w:val="45"/>
              </w:numPr>
              <w:ind w:hanging="360"/>
            </w:pPr>
          </w:p>
        </w:tc>
        <w:tc>
          <w:tcPr>
            <w:tcW w:w="1368" w:type="dxa"/>
          </w:tcPr>
          <w:p w14:paraId="17572A1A" w14:textId="77777777" w:rsidR="00B9277B" w:rsidRPr="00B9277B" w:rsidRDefault="00B9277B" w:rsidP="00B9277B">
            <w:pPr>
              <w:numPr>
                <w:ilvl w:val="0"/>
                <w:numId w:val="45"/>
              </w:numPr>
              <w:ind w:hanging="360"/>
            </w:pPr>
          </w:p>
        </w:tc>
        <w:tc>
          <w:tcPr>
            <w:tcW w:w="1368" w:type="dxa"/>
          </w:tcPr>
          <w:p w14:paraId="05F6F467" w14:textId="77777777" w:rsidR="00B9277B" w:rsidRPr="00B9277B" w:rsidRDefault="00B9277B" w:rsidP="00B9277B">
            <w:pPr>
              <w:numPr>
                <w:ilvl w:val="0"/>
                <w:numId w:val="45"/>
              </w:numPr>
              <w:ind w:hanging="360"/>
            </w:pPr>
          </w:p>
        </w:tc>
        <w:tc>
          <w:tcPr>
            <w:tcW w:w="1368" w:type="dxa"/>
          </w:tcPr>
          <w:p w14:paraId="6E0AB56F" w14:textId="77777777" w:rsidR="00B9277B" w:rsidRPr="00B9277B" w:rsidRDefault="00B9277B" w:rsidP="00B9277B">
            <w:pPr>
              <w:numPr>
                <w:ilvl w:val="0"/>
                <w:numId w:val="45"/>
              </w:numPr>
              <w:ind w:hanging="360"/>
            </w:pPr>
          </w:p>
        </w:tc>
        <w:tc>
          <w:tcPr>
            <w:tcW w:w="1368" w:type="dxa"/>
          </w:tcPr>
          <w:p w14:paraId="2BDF4EFF" w14:textId="77777777" w:rsidR="00B9277B" w:rsidRPr="00B9277B" w:rsidRDefault="00B9277B" w:rsidP="00B9277B">
            <w:pPr>
              <w:numPr>
                <w:ilvl w:val="0"/>
                <w:numId w:val="45"/>
              </w:numPr>
              <w:ind w:hanging="360"/>
            </w:pPr>
          </w:p>
        </w:tc>
        <w:tc>
          <w:tcPr>
            <w:tcW w:w="1368" w:type="dxa"/>
          </w:tcPr>
          <w:p w14:paraId="30E6673A" w14:textId="77777777" w:rsidR="00B9277B" w:rsidRPr="00B9277B" w:rsidRDefault="00B9277B" w:rsidP="00B9277B">
            <w:pPr>
              <w:numPr>
                <w:ilvl w:val="0"/>
                <w:numId w:val="45"/>
              </w:numPr>
              <w:ind w:hanging="360"/>
            </w:pPr>
          </w:p>
        </w:tc>
      </w:tr>
    </w:tbl>
    <w:p w14:paraId="7A293791" w14:textId="77777777" w:rsidR="00B9277B" w:rsidRPr="00B9277B" w:rsidRDefault="00B9277B" w:rsidP="00B9277B"/>
    <w:p w14:paraId="1A45AE03" w14:textId="77777777" w:rsidR="00B9277B" w:rsidRPr="00B9277B" w:rsidRDefault="00B9277B" w:rsidP="00B9277B"/>
    <w:p w14:paraId="7E317823" w14:textId="77777777" w:rsidR="00B9277B" w:rsidRPr="00B9277B" w:rsidRDefault="00B9277B" w:rsidP="00B9277B"/>
    <w:p w14:paraId="4ADAC8C1" w14:textId="77777777" w:rsidR="00B9277B" w:rsidRPr="00B9277B" w:rsidRDefault="00B9277B" w:rsidP="00B9277B"/>
    <w:p w14:paraId="46547FA3" w14:textId="77777777" w:rsidR="00B9277B" w:rsidRPr="00B9277B" w:rsidRDefault="00B9277B" w:rsidP="00B9277B">
      <w:r w:rsidRPr="00B9277B">
        <w:t>Q13 Please add any optional explanation for the previous question (Quality of the Advising, Instruction, Computer Labs, or Physical Facilities).</w:t>
      </w:r>
    </w:p>
    <w:p w14:paraId="32B15CCB" w14:textId="77777777" w:rsidR="00B9277B" w:rsidRPr="00B9277B" w:rsidRDefault="00B9277B" w:rsidP="00B9277B">
      <w:r w:rsidRPr="00B9277B">
        <w:t>________________________________________________________________</w:t>
      </w:r>
    </w:p>
    <w:p w14:paraId="5941A3A6" w14:textId="77777777" w:rsidR="00B9277B" w:rsidRPr="00B9277B" w:rsidRDefault="00B9277B" w:rsidP="00B9277B"/>
    <w:p w14:paraId="462FF138" w14:textId="77777777" w:rsidR="00B9277B" w:rsidRPr="00B9277B" w:rsidRDefault="00B9277B" w:rsidP="00B9277B"/>
    <w:p w14:paraId="3845C9FC" w14:textId="77777777" w:rsidR="00B9277B" w:rsidRPr="00B9277B" w:rsidRDefault="00B9277B" w:rsidP="00B9277B"/>
    <w:p w14:paraId="68629DD0" w14:textId="77777777" w:rsidR="00B9277B" w:rsidRPr="00B9277B" w:rsidRDefault="00B9277B" w:rsidP="00B9277B">
      <w:r w:rsidRPr="00B9277B">
        <w:lastRenderedPageBreak/>
        <w:t>Q14 Please list up to three major strengths of your undergraduate CSE education or other UAA experiences.</w:t>
      </w:r>
    </w:p>
    <w:p w14:paraId="2A4D2987" w14:textId="77777777" w:rsidR="00B9277B" w:rsidRPr="00B9277B" w:rsidRDefault="00B9277B" w:rsidP="00B9277B">
      <w:r w:rsidRPr="00B9277B">
        <w:t>________________________________________________________________</w:t>
      </w:r>
    </w:p>
    <w:p w14:paraId="6D3EE845" w14:textId="77777777" w:rsidR="00B9277B" w:rsidRPr="00B9277B" w:rsidRDefault="00B9277B" w:rsidP="00B9277B">
      <w:r w:rsidRPr="00B9277B">
        <w:t>________________________________________________________________</w:t>
      </w:r>
    </w:p>
    <w:p w14:paraId="2161A32B" w14:textId="77777777" w:rsidR="00B9277B" w:rsidRPr="00B9277B" w:rsidRDefault="00B9277B" w:rsidP="00B9277B">
      <w:r w:rsidRPr="00B9277B">
        <w:t>________________________________________________________________</w:t>
      </w:r>
    </w:p>
    <w:p w14:paraId="39BD6517" w14:textId="77777777" w:rsidR="00B9277B" w:rsidRPr="00B9277B" w:rsidRDefault="00B9277B" w:rsidP="00B9277B">
      <w:r w:rsidRPr="00B9277B">
        <w:t>________________________________________________________________</w:t>
      </w:r>
    </w:p>
    <w:p w14:paraId="31DBED3C" w14:textId="77777777" w:rsidR="00B9277B" w:rsidRPr="00B9277B" w:rsidRDefault="00B9277B" w:rsidP="00B9277B">
      <w:r w:rsidRPr="00B9277B">
        <w:t>________________________________________________________________</w:t>
      </w:r>
    </w:p>
    <w:p w14:paraId="5D28F461" w14:textId="77777777" w:rsidR="00B9277B" w:rsidRPr="00B9277B" w:rsidRDefault="00B9277B" w:rsidP="00B9277B"/>
    <w:p w14:paraId="0734286D" w14:textId="77777777" w:rsidR="00B9277B" w:rsidRPr="00B9277B" w:rsidRDefault="00B9277B" w:rsidP="00B9277B"/>
    <w:p w14:paraId="76FF8262" w14:textId="77777777" w:rsidR="00B9277B" w:rsidRPr="00B9277B" w:rsidRDefault="00B9277B" w:rsidP="00B9277B"/>
    <w:p w14:paraId="4339F0EC" w14:textId="77777777" w:rsidR="00B9277B" w:rsidRPr="00B9277B" w:rsidRDefault="00B9277B" w:rsidP="00B9277B">
      <w:r w:rsidRPr="00B9277B">
        <w:t>Q15 Please list up to three areas for improvement in our undergraduate CSE program or other aspects of UAA.</w:t>
      </w:r>
    </w:p>
    <w:p w14:paraId="20DC6960" w14:textId="77777777" w:rsidR="00B9277B" w:rsidRPr="00B9277B" w:rsidRDefault="00B9277B" w:rsidP="00B9277B">
      <w:r w:rsidRPr="00B9277B">
        <w:t>________________________________________________________________</w:t>
      </w:r>
    </w:p>
    <w:p w14:paraId="42C340F8" w14:textId="77777777" w:rsidR="00B9277B" w:rsidRPr="00B9277B" w:rsidRDefault="00B9277B" w:rsidP="00B9277B">
      <w:r w:rsidRPr="00B9277B">
        <w:t>________________________________________________________________</w:t>
      </w:r>
    </w:p>
    <w:p w14:paraId="57A053AB" w14:textId="77777777" w:rsidR="00B9277B" w:rsidRPr="00B9277B" w:rsidRDefault="00B9277B" w:rsidP="00B9277B">
      <w:r w:rsidRPr="00B9277B">
        <w:t>________________________________________________________________</w:t>
      </w:r>
    </w:p>
    <w:p w14:paraId="3CB69E57" w14:textId="77777777" w:rsidR="00B9277B" w:rsidRPr="00B9277B" w:rsidRDefault="00B9277B" w:rsidP="00B9277B">
      <w:r w:rsidRPr="00B9277B">
        <w:t>________________________________________________________________</w:t>
      </w:r>
    </w:p>
    <w:p w14:paraId="44E53391" w14:textId="77777777" w:rsidR="00B9277B" w:rsidRPr="00B9277B" w:rsidRDefault="00B9277B" w:rsidP="00B9277B">
      <w:r w:rsidRPr="00B9277B">
        <w:t>________________________________________________________________</w:t>
      </w:r>
    </w:p>
    <w:p w14:paraId="27F811DA" w14:textId="77777777" w:rsidR="00B9277B" w:rsidRPr="00B9277B" w:rsidRDefault="00B9277B" w:rsidP="00B9277B"/>
    <w:p w14:paraId="72D1994E" w14:textId="77777777" w:rsidR="00B9277B" w:rsidRPr="00B9277B" w:rsidRDefault="00B9277B" w:rsidP="00B9277B"/>
    <w:p w14:paraId="6DF33F9E" w14:textId="77777777" w:rsidR="00B9277B" w:rsidRPr="00B9277B" w:rsidRDefault="00B9277B" w:rsidP="00B9277B"/>
    <w:p w14:paraId="27DC7B06" w14:textId="77777777" w:rsidR="00B9277B" w:rsidRPr="00B9277B" w:rsidRDefault="00B9277B" w:rsidP="00B9277B">
      <w:r w:rsidRPr="00B9277B">
        <w:t>Q16 With respect to the previous question, do you have any suggestions on how UAA could address these improvements?</w:t>
      </w:r>
    </w:p>
    <w:p w14:paraId="50685AF0" w14:textId="77777777" w:rsidR="00B9277B" w:rsidRPr="00B9277B" w:rsidRDefault="00B9277B" w:rsidP="00B9277B">
      <w:r w:rsidRPr="00B9277B">
        <w:t>________________________________________________________________</w:t>
      </w:r>
    </w:p>
    <w:p w14:paraId="4E758726" w14:textId="77777777" w:rsidR="00B9277B" w:rsidRPr="00B9277B" w:rsidRDefault="00B9277B" w:rsidP="00B9277B">
      <w:r w:rsidRPr="00B9277B">
        <w:t>________________________________________________________________</w:t>
      </w:r>
    </w:p>
    <w:p w14:paraId="0DCE8E1B" w14:textId="77777777" w:rsidR="00B9277B" w:rsidRPr="00B9277B" w:rsidRDefault="00B9277B" w:rsidP="00B9277B">
      <w:r w:rsidRPr="00B9277B">
        <w:t>________________________________________________________________</w:t>
      </w:r>
    </w:p>
    <w:p w14:paraId="482E585B" w14:textId="77777777" w:rsidR="00B9277B" w:rsidRPr="00B9277B" w:rsidRDefault="00B9277B" w:rsidP="00B9277B">
      <w:r w:rsidRPr="00B9277B">
        <w:t>________________________________________________________________</w:t>
      </w:r>
    </w:p>
    <w:p w14:paraId="35007DE4" w14:textId="77777777" w:rsidR="00B9277B" w:rsidRPr="00B9277B" w:rsidRDefault="00B9277B" w:rsidP="00B9277B">
      <w:r w:rsidRPr="00B9277B">
        <w:t>________________________________________________________________</w:t>
      </w:r>
    </w:p>
    <w:p w14:paraId="6EEA5DB4" w14:textId="77777777" w:rsidR="00B9277B" w:rsidRPr="00B9277B" w:rsidRDefault="00B9277B" w:rsidP="00B9277B"/>
    <w:p w14:paraId="3019C657" w14:textId="77777777" w:rsidR="00B9277B" w:rsidRPr="00B9277B" w:rsidRDefault="00B9277B" w:rsidP="00B9277B"/>
    <w:p w14:paraId="67DACC7F" w14:textId="77777777" w:rsidR="00B9277B" w:rsidRPr="00B9277B" w:rsidRDefault="00B9277B" w:rsidP="00B9277B"/>
    <w:p w14:paraId="4FE41C9F" w14:textId="77777777" w:rsidR="00B9277B" w:rsidRPr="00B9277B" w:rsidRDefault="00B9277B" w:rsidP="00B9277B">
      <w:r w:rsidRPr="00B9277B">
        <w:t>Q17 Would you recommend a UAA computer systems engineering education to a friend or relative?  </w:t>
      </w:r>
    </w:p>
    <w:p w14:paraId="7D2ADC98" w14:textId="77777777" w:rsidR="00B9277B" w:rsidRPr="00B9277B" w:rsidRDefault="00B9277B" w:rsidP="00B9277B">
      <w:pPr>
        <w:numPr>
          <w:ilvl w:val="0"/>
          <w:numId w:val="45"/>
        </w:numPr>
        <w:ind w:hanging="360"/>
      </w:pPr>
      <w:r w:rsidRPr="00B9277B">
        <w:t xml:space="preserve">Yes </w:t>
      </w:r>
    </w:p>
    <w:p w14:paraId="705DB571" w14:textId="77777777" w:rsidR="00B9277B" w:rsidRPr="00B9277B" w:rsidRDefault="00B9277B" w:rsidP="00B9277B">
      <w:pPr>
        <w:numPr>
          <w:ilvl w:val="0"/>
          <w:numId w:val="45"/>
        </w:numPr>
        <w:ind w:hanging="360"/>
      </w:pPr>
      <w:r w:rsidRPr="00B9277B">
        <w:t xml:space="preserve">Maybe </w:t>
      </w:r>
    </w:p>
    <w:p w14:paraId="5606A490" w14:textId="77777777" w:rsidR="00B9277B" w:rsidRPr="00B9277B" w:rsidRDefault="00B9277B" w:rsidP="00B9277B">
      <w:pPr>
        <w:numPr>
          <w:ilvl w:val="0"/>
          <w:numId w:val="45"/>
        </w:numPr>
        <w:ind w:hanging="360"/>
      </w:pPr>
      <w:r w:rsidRPr="00B9277B">
        <w:t xml:space="preserve">No </w:t>
      </w:r>
    </w:p>
    <w:p w14:paraId="57E41389" w14:textId="77777777" w:rsidR="00B9277B" w:rsidRPr="00B9277B" w:rsidRDefault="00B9277B" w:rsidP="00B9277B"/>
    <w:p w14:paraId="63CE45D6" w14:textId="77777777" w:rsidR="00B9277B" w:rsidRPr="00B9277B" w:rsidRDefault="00B9277B" w:rsidP="00B9277B">
      <w:pPr>
        <w:rPr>
          <w:b/>
        </w:rPr>
      </w:pPr>
      <w:r w:rsidRPr="00B9277B">
        <w:rPr>
          <w:b/>
        </w:rPr>
        <w:t>End of Block: Default Question Block</w:t>
      </w:r>
    </w:p>
    <w:sectPr w:rsidR="00B9277B" w:rsidRPr="00B9277B" w:rsidSect="00DE17E0">
      <w:footerReference w:type="default" r:id="rId13"/>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17F18" w14:textId="77777777" w:rsidR="00EC6F77" w:rsidRDefault="00EC6F77">
      <w:r>
        <w:separator/>
      </w:r>
    </w:p>
  </w:endnote>
  <w:endnote w:type="continuationSeparator" w:id="0">
    <w:p w14:paraId="2A41923A" w14:textId="77777777" w:rsidR="00EC6F77" w:rsidRDefault="00EC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E1EF" w14:textId="0264DA22" w:rsidR="005C6D6B" w:rsidRDefault="005C6D6B" w:rsidP="007A571F">
    <w:pPr>
      <w:pStyle w:val="Footer"/>
      <w:tabs>
        <w:tab w:val="clear" w:pos="4320"/>
        <w:tab w:val="clear" w:pos="8640"/>
      </w:tabs>
      <w:jc w:val="center"/>
      <w:rPr>
        <w:sz w:val="18"/>
        <w:szCs w:val="18"/>
      </w:rPr>
    </w:pPr>
    <w:r>
      <w:rPr>
        <w:sz w:val="18"/>
        <w:szCs w:val="18"/>
      </w:rPr>
      <w:t xml:space="preserve">Assessment Plan, Bachelor of Science in </w:t>
    </w:r>
    <w:r w:rsidRPr="0016632C">
      <w:rPr>
        <w:sz w:val="18"/>
        <w:szCs w:val="18"/>
      </w:rPr>
      <w:t xml:space="preserve">Computer </w:t>
    </w:r>
    <w:r>
      <w:rPr>
        <w:sz w:val="18"/>
        <w:szCs w:val="18"/>
      </w:rPr>
      <w:t>Systems Engineering</w:t>
    </w:r>
    <w:r>
      <w:rPr>
        <w:color w:val="0000FF"/>
        <w:sz w:val="18"/>
        <w:szCs w:val="18"/>
      </w:rPr>
      <w:tab/>
    </w:r>
    <w:r>
      <w:rPr>
        <w:color w:val="0000FF"/>
        <w:sz w:val="18"/>
        <w:szCs w:val="18"/>
      </w:rPr>
      <w:tab/>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34672F">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4672F">
      <w:rPr>
        <w:noProof/>
        <w:sz w:val="18"/>
        <w:szCs w:val="18"/>
      </w:rPr>
      <w:t>25</w:t>
    </w:r>
    <w:r>
      <w:rPr>
        <w:sz w:val="18"/>
        <w:szCs w:val="18"/>
      </w:rPr>
      <w:fldChar w:fldCharType="end"/>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33BA" w14:textId="77777777" w:rsidR="00EC6F77" w:rsidRDefault="00EC6F77">
      <w:r>
        <w:separator/>
      </w:r>
    </w:p>
  </w:footnote>
  <w:footnote w:type="continuationSeparator" w:id="0">
    <w:p w14:paraId="795523B0" w14:textId="77777777" w:rsidR="00EC6F77" w:rsidRDefault="00EC6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E70"/>
    <w:multiLevelType w:val="hybridMultilevel"/>
    <w:tmpl w:val="79D08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17830"/>
    <w:multiLevelType w:val="hybridMultilevel"/>
    <w:tmpl w:val="03924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E4ADE"/>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712312"/>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EA0BF6"/>
    <w:multiLevelType w:val="multilevel"/>
    <w:tmpl w:val="0409001D"/>
    <w:numStyleLink w:val="Singlepunch"/>
  </w:abstractNum>
  <w:abstractNum w:abstractNumId="5" w15:restartNumberingAfterBreak="0">
    <w:nsid w:val="0E8F35BD"/>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4875B5"/>
    <w:multiLevelType w:val="hybridMultilevel"/>
    <w:tmpl w:val="F154D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F032B"/>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846CF0"/>
    <w:multiLevelType w:val="hybridMultilevel"/>
    <w:tmpl w:val="F24292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9216A"/>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91AC4"/>
    <w:multiLevelType w:val="hybridMultilevel"/>
    <w:tmpl w:val="8B42F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E747E"/>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885845"/>
    <w:multiLevelType w:val="hybridMultilevel"/>
    <w:tmpl w:val="B7B05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BF5AEC"/>
    <w:multiLevelType w:val="hybridMultilevel"/>
    <w:tmpl w:val="9392C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75A99"/>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8E1CE2"/>
    <w:multiLevelType w:val="multilevel"/>
    <w:tmpl w:val="0409001D"/>
    <w:numStyleLink w:val="Multipunch"/>
  </w:abstractNum>
  <w:abstractNum w:abstractNumId="1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052C91"/>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3867AD"/>
    <w:multiLevelType w:val="hybridMultilevel"/>
    <w:tmpl w:val="6494FDA2"/>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0" w15:restartNumberingAfterBreak="0">
    <w:nsid w:val="37DC2673"/>
    <w:multiLevelType w:val="hybridMultilevel"/>
    <w:tmpl w:val="B62C4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6F59C1"/>
    <w:multiLevelType w:val="hybridMultilevel"/>
    <w:tmpl w:val="6EEE3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3" w15:restartNumberingAfterBreak="0">
    <w:nsid w:val="3D5828C5"/>
    <w:multiLevelType w:val="hybridMultilevel"/>
    <w:tmpl w:val="863647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D624BD"/>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9765F2"/>
    <w:multiLevelType w:val="hybridMultilevel"/>
    <w:tmpl w:val="9FE0E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443C8"/>
    <w:multiLevelType w:val="hybridMultilevel"/>
    <w:tmpl w:val="C6F68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4AC099F"/>
    <w:multiLevelType w:val="hybridMultilevel"/>
    <w:tmpl w:val="29C0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80287"/>
    <w:multiLevelType w:val="hybridMultilevel"/>
    <w:tmpl w:val="9FCAA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A1BC2"/>
    <w:multiLevelType w:val="hybridMultilevel"/>
    <w:tmpl w:val="9C945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3648B1"/>
    <w:multiLevelType w:val="hybridMultilevel"/>
    <w:tmpl w:val="FBF44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243BB4"/>
    <w:multiLevelType w:val="hybridMultilevel"/>
    <w:tmpl w:val="BA422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B459E"/>
    <w:multiLevelType w:val="hybridMultilevel"/>
    <w:tmpl w:val="B2D63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B3F1E"/>
    <w:multiLevelType w:val="hybridMultilevel"/>
    <w:tmpl w:val="5D1EC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D44F5"/>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4B44C7"/>
    <w:multiLevelType w:val="hybridMultilevel"/>
    <w:tmpl w:val="63DEC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75D6B"/>
    <w:multiLevelType w:val="hybridMultilevel"/>
    <w:tmpl w:val="851E5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FE4DD1"/>
    <w:multiLevelType w:val="hybridMultilevel"/>
    <w:tmpl w:val="37B47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E2B7B"/>
    <w:multiLevelType w:val="hybridMultilevel"/>
    <w:tmpl w:val="CEB0C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B78A0"/>
    <w:multiLevelType w:val="hybridMultilevel"/>
    <w:tmpl w:val="D778C32C"/>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1" w15:restartNumberingAfterBreak="0">
    <w:nsid w:val="77E73C90"/>
    <w:multiLevelType w:val="hybridMultilevel"/>
    <w:tmpl w:val="988E0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348A9"/>
    <w:multiLevelType w:val="hybridMultilevel"/>
    <w:tmpl w:val="8A8C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760A3"/>
    <w:multiLevelType w:val="hybridMultilevel"/>
    <w:tmpl w:val="15D27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71616E"/>
    <w:multiLevelType w:val="hybridMultilevel"/>
    <w:tmpl w:val="869A5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21"/>
  </w:num>
  <w:num w:numId="4">
    <w:abstractNumId w:val="31"/>
  </w:num>
  <w:num w:numId="5">
    <w:abstractNumId w:val="2"/>
  </w:num>
  <w:num w:numId="6">
    <w:abstractNumId w:val="5"/>
  </w:num>
  <w:num w:numId="7">
    <w:abstractNumId w:val="3"/>
  </w:num>
  <w:num w:numId="8">
    <w:abstractNumId w:val="24"/>
  </w:num>
  <w:num w:numId="9">
    <w:abstractNumId w:val="43"/>
  </w:num>
  <w:num w:numId="10">
    <w:abstractNumId w:val="9"/>
  </w:num>
  <w:num w:numId="11">
    <w:abstractNumId w:val="35"/>
  </w:num>
  <w:num w:numId="12">
    <w:abstractNumId w:val="18"/>
  </w:num>
  <w:num w:numId="13">
    <w:abstractNumId w:val="7"/>
  </w:num>
  <w:num w:numId="14">
    <w:abstractNumId w:val="12"/>
  </w:num>
  <w:num w:numId="15">
    <w:abstractNumId w:val="33"/>
  </w:num>
  <w:num w:numId="16">
    <w:abstractNumId w:val="36"/>
  </w:num>
  <w:num w:numId="17">
    <w:abstractNumId w:val="15"/>
  </w:num>
  <w:num w:numId="18">
    <w:abstractNumId w:val="23"/>
  </w:num>
  <w:num w:numId="19">
    <w:abstractNumId w:val="40"/>
  </w:num>
  <w:num w:numId="20">
    <w:abstractNumId w:val="19"/>
  </w:num>
  <w:num w:numId="21">
    <w:abstractNumId w:val="28"/>
  </w:num>
  <w:num w:numId="22">
    <w:abstractNumId w:val="8"/>
  </w:num>
  <w:num w:numId="23">
    <w:abstractNumId w:val="29"/>
  </w:num>
  <w:num w:numId="24">
    <w:abstractNumId w:val="13"/>
  </w:num>
  <w:num w:numId="25">
    <w:abstractNumId w:val="20"/>
  </w:num>
  <w:num w:numId="26">
    <w:abstractNumId w:val="6"/>
  </w:num>
  <w:num w:numId="27">
    <w:abstractNumId w:val="44"/>
  </w:num>
  <w:num w:numId="28">
    <w:abstractNumId w:val="41"/>
  </w:num>
  <w:num w:numId="29">
    <w:abstractNumId w:val="26"/>
  </w:num>
  <w:num w:numId="30">
    <w:abstractNumId w:val="38"/>
  </w:num>
  <w:num w:numId="31">
    <w:abstractNumId w:val="1"/>
  </w:num>
  <w:num w:numId="32">
    <w:abstractNumId w:val="25"/>
  </w:num>
  <w:num w:numId="33">
    <w:abstractNumId w:val="39"/>
  </w:num>
  <w:num w:numId="34">
    <w:abstractNumId w:val="32"/>
  </w:num>
  <w:num w:numId="35">
    <w:abstractNumId w:val="37"/>
  </w:num>
  <w:num w:numId="36">
    <w:abstractNumId w:val="34"/>
  </w:num>
  <w:num w:numId="37">
    <w:abstractNumId w:val="0"/>
  </w:num>
  <w:num w:numId="38">
    <w:abstractNumId w:val="11"/>
  </w:num>
  <w:num w:numId="39">
    <w:abstractNumId w:val="14"/>
  </w:num>
  <w:num w:numId="40">
    <w:abstractNumId w:val="30"/>
  </w:num>
  <w:num w:numId="41">
    <w:abstractNumId w:val="42"/>
  </w:num>
  <w:num w:numId="42">
    <w:abstractNumId w:val="17"/>
  </w:num>
  <w:num w:numId="43">
    <w:abstractNumId w:val="16"/>
  </w:num>
  <w:num w:numId="44">
    <w:abstractNumId w:val="27"/>
  </w:num>
  <w:num w:numId="45">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88"/>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026797"/>
    <w:rsid w:val="00032B49"/>
    <w:rsid w:val="00043BAF"/>
    <w:rsid w:val="00047623"/>
    <w:rsid w:val="00050E2E"/>
    <w:rsid w:val="00051544"/>
    <w:rsid w:val="000620F8"/>
    <w:rsid w:val="00064585"/>
    <w:rsid w:val="00064E06"/>
    <w:rsid w:val="000676F5"/>
    <w:rsid w:val="00074A08"/>
    <w:rsid w:val="00087A35"/>
    <w:rsid w:val="0009695A"/>
    <w:rsid w:val="000A5B1B"/>
    <w:rsid w:val="000D2F33"/>
    <w:rsid w:val="000D49A0"/>
    <w:rsid w:val="000D6337"/>
    <w:rsid w:val="000E15B8"/>
    <w:rsid w:val="000E71CF"/>
    <w:rsid w:val="0012656A"/>
    <w:rsid w:val="00155C5D"/>
    <w:rsid w:val="0016632C"/>
    <w:rsid w:val="00166C03"/>
    <w:rsid w:val="00180EAD"/>
    <w:rsid w:val="0019338F"/>
    <w:rsid w:val="001A0F8E"/>
    <w:rsid w:val="001B54F7"/>
    <w:rsid w:val="001D54BA"/>
    <w:rsid w:val="001D6037"/>
    <w:rsid w:val="001D67EA"/>
    <w:rsid w:val="001E30CF"/>
    <w:rsid w:val="001E52E9"/>
    <w:rsid w:val="00203DCE"/>
    <w:rsid w:val="00205E73"/>
    <w:rsid w:val="00222178"/>
    <w:rsid w:val="00222681"/>
    <w:rsid w:val="0022308E"/>
    <w:rsid w:val="002340B6"/>
    <w:rsid w:val="00262E5E"/>
    <w:rsid w:val="0026413A"/>
    <w:rsid w:val="00277C50"/>
    <w:rsid w:val="00292376"/>
    <w:rsid w:val="002975A6"/>
    <w:rsid w:val="002A32FA"/>
    <w:rsid w:val="002B343D"/>
    <w:rsid w:val="002B5354"/>
    <w:rsid w:val="002B6038"/>
    <w:rsid w:val="002B6A3E"/>
    <w:rsid w:val="002C08CF"/>
    <w:rsid w:val="002C285A"/>
    <w:rsid w:val="002D6A75"/>
    <w:rsid w:val="002E46B8"/>
    <w:rsid w:val="002F36E7"/>
    <w:rsid w:val="002F6198"/>
    <w:rsid w:val="00322462"/>
    <w:rsid w:val="00337421"/>
    <w:rsid w:val="0034672F"/>
    <w:rsid w:val="00350C50"/>
    <w:rsid w:val="00353B24"/>
    <w:rsid w:val="00360B5E"/>
    <w:rsid w:val="00384844"/>
    <w:rsid w:val="003A57F3"/>
    <w:rsid w:val="003C2945"/>
    <w:rsid w:val="003C54FC"/>
    <w:rsid w:val="003C62EB"/>
    <w:rsid w:val="003C7191"/>
    <w:rsid w:val="003D74C5"/>
    <w:rsid w:val="003F062E"/>
    <w:rsid w:val="003F2210"/>
    <w:rsid w:val="0041301E"/>
    <w:rsid w:val="00422475"/>
    <w:rsid w:val="00441BB5"/>
    <w:rsid w:val="00443CBD"/>
    <w:rsid w:val="00456EA1"/>
    <w:rsid w:val="00457788"/>
    <w:rsid w:val="00460E52"/>
    <w:rsid w:val="0047200B"/>
    <w:rsid w:val="00483D70"/>
    <w:rsid w:val="00483F01"/>
    <w:rsid w:val="0049075A"/>
    <w:rsid w:val="00497667"/>
    <w:rsid w:val="004B5EA4"/>
    <w:rsid w:val="004C7C8B"/>
    <w:rsid w:val="004D5CAF"/>
    <w:rsid w:val="004E23DA"/>
    <w:rsid w:val="004E311A"/>
    <w:rsid w:val="004E50D3"/>
    <w:rsid w:val="0050249F"/>
    <w:rsid w:val="0050540B"/>
    <w:rsid w:val="00512A45"/>
    <w:rsid w:val="00533362"/>
    <w:rsid w:val="00533C72"/>
    <w:rsid w:val="00540AA3"/>
    <w:rsid w:val="0054500E"/>
    <w:rsid w:val="00564D41"/>
    <w:rsid w:val="005668FE"/>
    <w:rsid w:val="00566A58"/>
    <w:rsid w:val="00576B45"/>
    <w:rsid w:val="00577EF3"/>
    <w:rsid w:val="00586896"/>
    <w:rsid w:val="005A0460"/>
    <w:rsid w:val="005A765D"/>
    <w:rsid w:val="005B1A36"/>
    <w:rsid w:val="005C23FB"/>
    <w:rsid w:val="005C6D6B"/>
    <w:rsid w:val="005D3BF3"/>
    <w:rsid w:val="005D53B9"/>
    <w:rsid w:val="005E0520"/>
    <w:rsid w:val="005E1AAC"/>
    <w:rsid w:val="005E4D52"/>
    <w:rsid w:val="00600650"/>
    <w:rsid w:val="00605797"/>
    <w:rsid w:val="00613C06"/>
    <w:rsid w:val="0061400E"/>
    <w:rsid w:val="00664F51"/>
    <w:rsid w:val="00680D76"/>
    <w:rsid w:val="00690E23"/>
    <w:rsid w:val="00695BDF"/>
    <w:rsid w:val="00696773"/>
    <w:rsid w:val="006B1FA8"/>
    <w:rsid w:val="006C2D93"/>
    <w:rsid w:val="006E47F7"/>
    <w:rsid w:val="006F2D36"/>
    <w:rsid w:val="00701A25"/>
    <w:rsid w:val="00706A85"/>
    <w:rsid w:val="00711F1C"/>
    <w:rsid w:val="00723AAE"/>
    <w:rsid w:val="00735F6B"/>
    <w:rsid w:val="007402DD"/>
    <w:rsid w:val="007506DD"/>
    <w:rsid w:val="00770FEA"/>
    <w:rsid w:val="007744AC"/>
    <w:rsid w:val="00774669"/>
    <w:rsid w:val="00777307"/>
    <w:rsid w:val="00785BB2"/>
    <w:rsid w:val="0079290E"/>
    <w:rsid w:val="007A3173"/>
    <w:rsid w:val="007A571F"/>
    <w:rsid w:val="007A6E06"/>
    <w:rsid w:val="007B475C"/>
    <w:rsid w:val="007B6EB2"/>
    <w:rsid w:val="007D0728"/>
    <w:rsid w:val="007D1B60"/>
    <w:rsid w:val="007F036D"/>
    <w:rsid w:val="007F3E09"/>
    <w:rsid w:val="00813616"/>
    <w:rsid w:val="00833DEC"/>
    <w:rsid w:val="00845119"/>
    <w:rsid w:val="008B1712"/>
    <w:rsid w:val="008C5758"/>
    <w:rsid w:val="008E1532"/>
    <w:rsid w:val="008E3504"/>
    <w:rsid w:val="008E7855"/>
    <w:rsid w:val="008E7946"/>
    <w:rsid w:val="0090094B"/>
    <w:rsid w:val="00901002"/>
    <w:rsid w:val="0090217B"/>
    <w:rsid w:val="00902909"/>
    <w:rsid w:val="00904144"/>
    <w:rsid w:val="00904DA3"/>
    <w:rsid w:val="00907EBE"/>
    <w:rsid w:val="00913896"/>
    <w:rsid w:val="00925931"/>
    <w:rsid w:val="0094599D"/>
    <w:rsid w:val="00960B79"/>
    <w:rsid w:val="009746D9"/>
    <w:rsid w:val="00977619"/>
    <w:rsid w:val="0098367C"/>
    <w:rsid w:val="00994AF4"/>
    <w:rsid w:val="00995954"/>
    <w:rsid w:val="009A7E80"/>
    <w:rsid w:val="009B4295"/>
    <w:rsid w:val="009C49BF"/>
    <w:rsid w:val="009D4956"/>
    <w:rsid w:val="009D6B17"/>
    <w:rsid w:val="009E010B"/>
    <w:rsid w:val="009E324C"/>
    <w:rsid w:val="009E6916"/>
    <w:rsid w:val="009E6C86"/>
    <w:rsid w:val="009F3F84"/>
    <w:rsid w:val="00A02269"/>
    <w:rsid w:val="00A12954"/>
    <w:rsid w:val="00A50DC2"/>
    <w:rsid w:val="00A561B3"/>
    <w:rsid w:val="00A67CB7"/>
    <w:rsid w:val="00A74402"/>
    <w:rsid w:val="00A94C60"/>
    <w:rsid w:val="00AC32A0"/>
    <w:rsid w:val="00AD069A"/>
    <w:rsid w:val="00AD6DBF"/>
    <w:rsid w:val="00AE6B30"/>
    <w:rsid w:val="00AF5862"/>
    <w:rsid w:val="00B01FE8"/>
    <w:rsid w:val="00B03709"/>
    <w:rsid w:val="00B04B11"/>
    <w:rsid w:val="00B07B15"/>
    <w:rsid w:val="00B16A86"/>
    <w:rsid w:val="00B256A3"/>
    <w:rsid w:val="00B30461"/>
    <w:rsid w:val="00B73278"/>
    <w:rsid w:val="00B823B4"/>
    <w:rsid w:val="00B855CF"/>
    <w:rsid w:val="00B9277B"/>
    <w:rsid w:val="00B97874"/>
    <w:rsid w:val="00BA296F"/>
    <w:rsid w:val="00BA4FA3"/>
    <w:rsid w:val="00BB10F1"/>
    <w:rsid w:val="00BB30A6"/>
    <w:rsid w:val="00BB3514"/>
    <w:rsid w:val="00BD01D2"/>
    <w:rsid w:val="00BD5D8C"/>
    <w:rsid w:val="00BE7266"/>
    <w:rsid w:val="00BF0A23"/>
    <w:rsid w:val="00BF4F2D"/>
    <w:rsid w:val="00BF785B"/>
    <w:rsid w:val="00C13D97"/>
    <w:rsid w:val="00C24DB6"/>
    <w:rsid w:val="00C24FA4"/>
    <w:rsid w:val="00C42F6A"/>
    <w:rsid w:val="00C51A53"/>
    <w:rsid w:val="00C600F7"/>
    <w:rsid w:val="00C6384E"/>
    <w:rsid w:val="00C741B3"/>
    <w:rsid w:val="00C8006D"/>
    <w:rsid w:val="00C81F47"/>
    <w:rsid w:val="00C81F6F"/>
    <w:rsid w:val="00C8674A"/>
    <w:rsid w:val="00C931DF"/>
    <w:rsid w:val="00C933DB"/>
    <w:rsid w:val="00C9376C"/>
    <w:rsid w:val="00CA3D58"/>
    <w:rsid w:val="00CA6354"/>
    <w:rsid w:val="00CC3262"/>
    <w:rsid w:val="00CC48B6"/>
    <w:rsid w:val="00CD78E8"/>
    <w:rsid w:val="00CE1854"/>
    <w:rsid w:val="00CF6484"/>
    <w:rsid w:val="00D00406"/>
    <w:rsid w:val="00D17695"/>
    <w:rsid w:val="00D4043E"/>
    <w:rsid w:val="00D5585A"/>
    <w:rsid w:val="00D63B99"/>
    <w:rsid w:val="00D6659E"/>
    <w:rsid w:val="00D6677A"/>
    <w:rsid w:val="00D70348"/>
    <w:rsid w:val="00D71A15"/>
    <w:rsid w:val="00D75FEF"/>
    <w:rsid w:val="00D76D50"/>
    <w:rsid w:val="00D86EA1"/>
    <w:rsid w:val="00D927CC"/>
    <w:rsid w:val="00D929BB"/>
    <w:rsid w:val="00DE17E0"/>
    <w:rsid w:val="00E039FB"/>
    <w:rsid w:val="00E10A2C"/>
    <w:rsid w:val="00E1625B"/>
    <w:rsid w:val="00E24B6E"/>
    <w:rsid w:val="00E358DA"/>
    <w:rsid w:val="00E40532"/>
    <w:rsid w:val="00E521C3"/>
    <w:rsid w:val="00E60866"/>
    <w:rsid w:val="00E60E65"/>
    <w:rsid w:val="00E74E84"/>
    <w:rsid w:val="00E83D09"/>
    <w:rsid w:val="00E91EE9"/>
    <w:rsid w:val="00E9756A"/>
    <w:rsid w:val="00EA6326"/>
    <w:rsid w:val="00EC6F77"/>
    <w:rsid w:val="00EC7E71"/>
    <w:rsid w:val="00EF7F04"/>
    <w:rsid w:val="00F04959"/>
    <w:rsid w:val="00F156AD"/>
    <w:rsid w:val="00F179D5"/>
    <w:rsid w:val="00F328F2"/>
    <w:rsid w:val="00F34950"/>
    <w:rsid w:val="00F36E16"/>
    <w:rsid w:val="00F74F19"/>
    <w:rsid w:val="00FA64C0"/>
    <w:rsid w:val="00FB5E35"/>
    <w:rsid w:val="00FC0355"/>
    <w:rsid w:val="00FC1D2F"/>
    <w:rsid w:val="00FC6F95"/>
    <w:rsid w:val="00FE37B3"/>
    <w:rsid w:val="00FE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80B001"/>
  <w15:docId w15:val="{58A857F0-85B5-47C7-95CB-D40735C7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308E"/>
    <w:rPr>
      <w:sz w:val="24"/>
      <w:szCs w:val="24"/>
    </w:rPr>
  </w:style>
  <w:style w:type="paragraph" w:styleId="Heading1">
    <w:name w:val="heading 1"/>
    <w:basedOn w:val="Normal"/>
    <w:next w:val="Normal"/>
    <w:qFormat/>
    <w:rsid w:val="00CC48B6"/>
    <w:pPr>
      <w:keepNext/>
      <w:jc w:val="center"/>
      <w:outlineLvl w:val="0"/>
    </w:pPr>
    <w:rPr>
      <w:b/>
      <w:sz w:val="40"/>
      <w:szCs w:val="28"/>
    </w:rPr>
  </w:style>
  <w:style w:type="paragraph" w:styleId="Heading2">
    <w:name w:val="heading 2"/>
    <w:basedOn w:val="HeadingA"/>
    <w:next w:val="Normal"/>
    <w:qFormat/>
    <w:rsid w:val="00CC48B6"/>
    <w:pPr>
      <w:outlineLvl w:val="1"/>
    </w:pPr>
  </w:style>
  <w:style w:type="paragraph" w:styleId="Heading3">
    <w:name w:val="heading 3"/>
    <w:basedOn w:val="HeadingC"/>
    <w:next w:val="Normal"/>
    <w:qFormat/>
    <w:rsid w:val="00CC48B6"/>
    <w:pPr>
      <w:outlineLvl w:val="2"/>
    </w:pPr>
  </w:style>
  <w:style w:type="paragraph" w:styleId="Heading4">
    <w:name w:val="heading 4"/>
    <w:basedOn w:val="Normal"/>
    <w:next w:val="Normal"/>
    <w:qFormat/>
    <w:rsid w:val="0022308E"/>
    <w:pPr>
      <w:keepNext/>
      <w:jc w:val="center"/>
      <w:outlineLvl w:val="3"/>
    </w:pPr>
    <w:rPr>
      <w:b/>
      <w:bCs/>
      <w:u w:val="single"/>
    </w:rPr>
  </w:style>
  <w:style w:type="paragraph" w:styleId="Heading5">
    <w:name w:val="heading 5"/>
    <w:basedOn w:val="Normal"/>
    <w:next w:val="Normal"/>
    <w:qFormat/>
    <w:rsid w:val="0022308E"/>
    <w:pPr>
      <w:keepNext/>
      <w:jc w:val="center"/>
      <w:outlineLvl w:val="4"/>
    </w:pPr>
    <w:rPr>
      <w:b/>
      <w:color w:val="FF0000"/>
      <w:sz w:val="28"/>
      <w:szCs w:val="28"/>
    </w:rPr>
  </w:style>
  <w:style w:type="paragraph" w:styleId="Heading6">
    <w:name w:val="heading 6"/>
    <w:basedOn w:val="Normal"/>
    <w:next w:val="Normal"/>
    <w:qFormat/>
    <w:rsid w:val="0022308E"/>
    <w:pPr>
      <w:keepNext/>
      <w:jc w:val="center"/>
      <w:outlineLvl w:val="5"/>
    </w:pPr>
    <w:rPr>
      <w:b/>
      <w:color w:val="0000FF"/>
      <w:sz w:val="28"/>
      <w:szCs w:val="28"/>
    </w:rPr>
  </w:style>
  <w:style w:type="paragraph" w:styleId="Heading7">
    <w:name w:val="heading 7"/>
    <w:basedOn w:val="Normal"/>
    <w:next w:val="Normal"/>
    <w:link w:val="Heading7Char"/>
    <w:qFormat/>
    <w:rsid w:val="00F156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08E"/>
    <w:pPr>
      <w:tabs>
        <w:tab w:val="center" w:pos="4320"/>
        <w:tab w:val="right" w:pos="8640"/>
      </w:tabs>
    </w:pPr>
  </w:style>
  <w:style w:type="paragraph" w:styleId="Footer">
    <w:name w:val="footer"/>
    <w:basedOn w:val="Normal"/>
    <w:rsid w:val="0022308E"/>
    <w:pPr>
      <w:tabs>
        <w:tab w:val="center" w:pos="4320"/>
        <w:tab w:val="right" w:pos="8640"/>
      </w:tabs>
    </w:pPr>
  </w:style>
  <w:style w:type="paragraph" w:styleId="BodyTextIndent">
    <w:name w:val="Body Text Indent"/>
    <w:basedOn w:val="Normal"/>
    <w:rsid w:val="0022308E"/>
    <w:pPr>
      <w:ind w:left="374"/>
    </w:pPr>
  </w:style>
  <w:style w:type="paragraph" w:styleId="Title">
    <w:name w:val="Title"/>
    <w:basedOn w:val="Normal"/>
    <w:qFormat/>
    <w:rsid w:val="0022308E"/>
    <w:pPr>
      <w:jc w:val="center"/>
    </w:pPr>
    <w:rPr>
      <w:b/>
      <w:sz w:val="28"/>
      <w:szCs w:val="20"/>
    </w:rPr>
  </w:style>
  <w:style w:type="character" w:styleId="Hyperlink">
    <w:name w:val="Hyperlink"/>
    <w:basedOn w:val="DefaultParagraphFont"/>
    <w:uiPriority w:val="99"/>
    <w:rsid w:val="0022308E"/>
    <w:rPr>
      <w:color w:val="0000FF"/>
      <w:u w:val="single"/>
    </w:rPr>
  </w:style>
  <w:style w:type="paragraph" w:customStyle="1" w:styleId="HeadingA">
    <w:name w:val="HeadingA"/>
    <w:basedOn w:val="Normal"/>
    <w:rsid w:val="0022308E"/>
    <w:pPr>
      <w:jc w:val="center"/>
    </w:pPr>
    <w:rPr>
      <w:b/>
      <w:smallCaps/>
      <w:sz w:val="26"/>
    </w:rPr>
  </w:style>
  <w:style w:type="paragraph" w:customStyle="1" w:styleId="HeadingBCharChar">
    <w:name w:val="HeadingB Char Char"/>
    <w:basedOn w:val="Normal"/>
    <w:rsid w:val="0022308E"/>
    <w:pPr>
      <w:ind w:left="360" w:hanging="360"/>
      <w:jc w:val="both"/>
    </w:pPr>
    <w:rPr>
      <w:b/>
    </w:rPr>
  </w:style>
  <w:style w:type="character" w:customStyle="1" w:styleId="HeadingBCharCharChar">
    <w:name w:val="HeadingB Char Char Char"/>
    <w:basedOn w:val="DefaultParagraphFont"/>
    <w:rsid w:val="0022308E"/>
    <w:rPr>
      <w:b/>
      <w:sz w:val="24"/>
      <w:szCs w:val="24"/>
      <w:lang w:val="en-US" w:eastAsia="en-US" w:bidi="ar-SA"/>
    </w:rPr>
  </w:style>
  <w:style w:type="paragraph" w:customStyle="1" w:styleId="HeadingC">
    <w:name w:val="HeadingC"/>
    <w:basedOn w:val="Normal"/>
    <w:rsid w:val="0022308E"/>
    <w:pPr>
      <w:spacing w:before="240"/>
    </w:pPr>
    <w:rPr>
      <w:b/>
      <w:u w:val="single"/>
    </w:rPr>
  </w:style>
  <w:style w:type="paragraph" w:styleId="TOC1">
    <w:name w:val="toc 1"/>
    <w:basedOn w:val="Normal"/>
    <w:next w:val="Normal"/>
    <w:autoRedefine/>
    <w:uiPriority w:val="39"/>
    <w:rsid w:val="0022308E"/>
    <w:pPr>
      <w:spacing w:before="120"/>
    </w:pPr>
    <w:rPr>
      <w:b/>
      <w:bCs/>
      <w:i/>
      <w:iCs/>
    </w:rPr>
  </w:style>
  <w:style w:type="paragraph" w:styleId="TOC2">
    <w:name w:val="toc 2"/>
    <w:basedOn w:val="Normal"/>
    <w:next w:val="Normal"/>
    <w:autoRedefine/>
    <w:semiHidden/>
    <w:rsid w:val="0022308E"/>
    <w:pPr>
      <w:spacing w:before="120"/>
      <w:ind w:left="240"/>
    </w:pPr>
    <w:rPr>
      <w:b/>
      <w:bCs/>
      <w:sz w:val="22"/>
      <w:szCs w:val="22"/>
    </w:rPr>
  </w:style>
  <w:style w:type="paragraph" w:styleId="TOC3">
    <w:name w:val="toc 3"/>
    <w:basedOn w:val="Normal"/>
    <w:next w:val="Normal"/>
    <w:autoRedefine/>
    <w:uiPriority w:val="39"/>
    <w:rsid w:val="0022308E"/>
    <w:pPr>
      <w:ind w:left="480"/>
    </w:pPr>
    <w:rPr>
      <w:sz w:val="20"/>
      <w:szCs w:val="20"/>
    </w:rPr>
  </w:style>
  <w:style w:type="paragraph" w:styleId="TOC4">
    <w:name w:val="toc 4"/>
    <w:basedOn w:val="Normal"/>
    <w:next w:val="Normal"/>
    <w:autoRedefine/>
    <w:semiHidden/>
    <w:rsid w:val="0022308E"/>
    <w:pPr>
      <w:ind w:left="720"/>
    </w:pPr>
    <w:rPr>
      <w:sz w:val="20"/>
      <w:szCs w:val="20"/>
    </w:rPr>
  </w:style>
  <w:style w:type="paragraph" w:styleId="TOC5">
    <w:name w:val="toc 5"/>
    <w:basedOn w:val="Normal"/>
    <w:next w:val="Normal"/>
    <w:autoRedefine/>
    <w:semiHidden/>
    <w:rsid w:val="0022308E"/>
    <w:pPr>
      <w:ind w:left="960"/>
    </w:pPr>
    <w:rPr>
      <w:sz w:val="20"/>
      <w:szCs w:val="20"/>
    </w:rPr>
  </w:style>
  <w:style w:type="paragraph" w:styleId="TOC6">
    <w:name w:val="toc 6"/>
    <w:basedOn w:val="Normal"/>
    <w:next w:val="Normal"/>
    <w:autoRedefine/>
    <w:semiHidden/>
    <w:rsid w:val="0022308E"/>
    <w:pPr>
      <w:ind w:left="1200"/>
    </w:pPr>
    <w:rPr>
      <w:sz w:val="20"/>
      <w:szCs w:val="20"/>
    </w:rPr>
  </w:style>
  <w:style w:type="paragraph" w:styleId="TOC7">
    <w:name w:val="toc 7"/>
    <w:basedOn w:val="Normal"/>
    <w:next w:val="Normal"/>
    <w:autoRedefine/>
    <w:semiHidden/>
    <w:rsid w:val="0022308E"/>
    <w:pPr>
      <w:ind w:left="1440"/>
    </w:pPr>
    <w:rPr>
      <w:sz w:val="20"/>
      <w:szCs w:val="20"/>
    </w:rPr>
  </w:style>
  <w:style w:type="paragraph" w:styleId="TOC8">
    <w:name w:val="toc 8"/>
    <w:basedOn w:val="Normal"/>
    <w:next w:val="Normal"/>
    <w:autoRedefine/>
    <w:semiHidden/>
    <w:rsid w:val="0022308E"/>
    <w:pPr>
      <w:ind w:left="1680"/>
    </w:pPr>
    <w:rPr>
      <w:sz w:val="20"/>
      <w:szCs w:val="20"/>
    </w:rPr>
  </w:style>
  <w:style w:type="paragraph" w:styleId="TOC9">
    <w:name w:val="toc 9"/>
    <w:basedOn w:val="Normal"/>
    <w:next w:val="Normal"/>
    <w:autoRedefine/>
    <w:semiHidden/>
    <w:rsid w:val="0022308E"/>
    <w:pPr>
      <w:ind w:left="1920"/>
    </w:pPr>
    <w:rPr>
      <w:sz w:val="20"/>
      <w:szCs w:val="20"/>
    </w:rPr>
  </w:style>
  <w:style w:type="paragraph" w:customStyle="1" w:styleId="HeadingD">
    <w:name w:val="HeadingD"/>
    <w:basedOn w:val="Normal"/>
    <w:rsid w:val="0022308E"/>
    <w:pPr>
      <w:numPr>
        <w:numId w:val="1"/>
      </w:numPr>
      <w:tabs>
        <w:tab w:val="left" w:pos="720"/>
      </w:tabs>
      <w:ind w:left="720" w:right="576"/>
      <w:jc w:val="both"/>
    </w:pPr>
    <w:rPr>
      <w:u w:val="single"/>
    </w:rPr>
  </w:style>
  <w:style w:type="character" w:customStyle="1" w:styleId="HeadingDChar">
    <w:name w:val="HeadingD Char"/>
    <w:basedOn w:val="DefaultParagraphFont"/>
    <w:rsid w:val="0022308E"/>
    <w:rPr>
      <w:sz w:val="24"/>
      <w:szCs w:val="24"/>
      <w:u w:val="single"/>
      <w:lang w:val="en-US" w:eastAsia="en-US" w:bidi="ar-SA"/>
    </w:rPr>
  </w:style>
  <w:style w:type="paragraph" w:customStyle="1" w:styleId="HeadingE">
    <w:name w:val="HeadingE"/>
    <w:basedOn w:val="HeadingD"/>
    <w:rsid w:val="0022308E"/>
    <w:pPr>
      <w:numPr>
        <w:numId w:val="0"/>
      </w:numPr>
      <w:spacing w:before="240"/>
    </w:pPr>
    <w:rPr>
      <w:b/>
    </w:rPr>
  </w:style>
  <w:style w:type="paragraph" w:customStyle="1" w:styleId="HeadingF">
    <w:name w:val="HeadingF"/>
    <w:basedOn w:val="HeadingA"/>
    <w:autoRedefine/>
    <w:rsid w:val="0022308E"/>
    <w:rPr>
      <w:sz w:val="24"/>
    </w:rPr>
  </w:style>
  <w:style w:type="paragraph" w:styleId="BodyTextIndent2">
    <w:name w:val="Body Text Indent 2"/>
    <w:basedOn w:val="Normal"/>
    <w:rsid w:val="0022308E"/>
    <w:pPr>
      <w:tabs>
        <w:tab w:val="left" w:pos="360"/>
      </w:tabs>
      <w:ind w:left="360" w:firstLine="14"/>
      <w:jc w:val="both"/>
    </w:pPr>
  </w:style>
  <w:style w:type="paragraph" w:styleId="BlockText">
    <w:name w:val="Block Text"/>
    <w:basedOn w:val="Normal"/>
    <w:rsid w:val="0022308E"/>
    <w:pPr>
      <w:tabs>
        <w:tab w:val="left" w:pos="720"/>
      </w:tabs>
      <w:ind w:left="360" w:right="25"/>
      <w:jc w:val="both"/>
    </w:pPr>
  </w:style>
  <w:style w:type="paragraph" w:styleId="BodyText">
    <w:name w:val="Body Text"/>
    <w:basedOn w:val="Normal"/>
    <w:rsid w:val="0022308E"/>
    <w:rPr>
      <w:b/>
      <w:color w:val="3366FF"/>
    </w:rPr>
  </w:style>
  <w:style w:type="paragraph" w:styleId="BodyText2">
    <w:name w:val="Body Text 2"/>
    <w:basedOn w:val="Normal"/>
    <w:link w:val="BodyText2Char"/>
    <w:rsid w:val="0022308E"/>
    <w:pPr>
      <w:spacing w:before="240"/>
    </w:pPr>
    <w:rPr>
      <w:color w:val="0000FF"/>
    </w:rPr>
  </w:style>
  <w:style w:type="paragraph" w:styleId="BodyText3">
    <w:name w:val="Body Text 3"/>
    <w:basedOn w:val="Normal"/>
    <w:rsid w:val="0022308E"/>
    <w:pPr>
      <w:jc w:val="both"/>
    </w:pPr>
    <w:rPr>
      <w:bCs/>
    </w:rPr>
  </w:style>
  <w:style w:type="paragraph" w:styleId="BodyTextIndent3">
    <w:name w:val="Body Text Indent 3"/>
    <w:basedOn w:val="Normal"/>
    <w:rsid w:val="0022308E"/>
    <w:pPr>
      <w:ind w:left="360" w:hanging="360"/>
      <w:jc w:val="both"/>
    </w:pPr>
    <w:rPr>
      <w:bCs/>
    </w:rPr>
  </w:style>
  <w:style w:type="paragraph" w:customStyle="1" w:styleId="levnl11">
    <w:name w:val="_levnl11"/>
    <w:basedOn w:val="Normal"/>
    <w:rsid w:val="002230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basedOn w:val="DefaultParagraphFont"/>
    <w:semiHidden/>
    <w:rsid w:val="00907EBE"/>
    <w:rPr>
      <w:rFonts w:ascii="Arial" w:hAnsi="Arial" w:cs="Arial"/>
      <w:color w:val="auto"/>
      <w:sz w:val="20"/>
      <w:szCs w:val="20"/>
    </w:rPr>
  </w:style>
  <w:style w:type="paragraph" w:styleId="FootnoteText">
    <w:name w:val="footnote text"/>
    <w:basedOn w:val="Normal"/>
    <w:link w:val="FootnoteTextChar"/>
    <w:rsid w:val="00E60866"/>
    <w:rPr>
      <w:sz w:val="20"/>
      <w:szCs w:val="20"/>
    </w:rPr>
  </w:style>
  <w:style w:type="character" w:customStyle="1" w:styleId="FootnoteTextChar">
    <w:name w:val="Footnote Text Char"/>
    <w:basedOn w:val="DefaultParagraphFont"/>
    <w:link w:val="FootnoteText"/>
    <w:rsid w:val="00E60866"/>
  </w:style>
  <w:style w:type="character" w:styleId="FootnoteReference">
    <w:name w:val="footnote reference"/>
    <w:basedOn w:val="DefaultParagraphFont"/>
    <w:rsid w:val="00E60866"/>
    <w:rPr>
      <w:vertAlign w:val="superscript"/>
    </w:rPr>
  </w:style>
  <w:style w:type="paragraph" w:customStyle="1" w:styleId="Default">
    <w:name w:val="Default"/>
    <w:rsid w:val="002C08CF"/>
    <w:pPr>
      <w:autoSpaceDE w:val="0"/>
      <w:autoSpaceDN w:val="0"/>
      <w:adjustRightInd w:val="0"/>
    </w:pPr>
    <w:rPr>
      <w:color w:val="000000"/>
      <w:sz w:val="24"/>
      <w:szCs w:val="24"/>
    </w:rPr>
  </w:style>
  <w:style w:type="table" w:styleId="TableGrid">
    <w:name w:val="Table Grid"/>
    <w:basedOn w:val="TableNormal"/>
    <w:uiPriority w:val="59"/>
    <w:rsid w:val="002C08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F04959"/>
    <w:rPr>
      <w:color w:val="0000FF"/>
      <w:sz w:val="24"/>
      <w:szCs w:val="24"/>
    </w:rPr>
  </w:style>
  <w:style w:type="character" w:customStyle="1" w:styleId="Heading7Char">
    <w:name w:val="Heading 7 Char"/>
    <w:basedOn w:val="DefaultParagraphFont"/>
    <w:link w:val="Heading7"/>
    <w:rsid w:val="00F156AD"/>
    <w:rPr>
      <w:sz w:val="24"/>
      <w:szCs w:val="24"/>
    </w:rPr>
  </w:style>
  <w:style w:type="paragraph" w:styleId="NormalWeb">
    <w:name w:val="Normal (Web)"/>
    <w:basedOn w:val="Normal"/>
    <w:rsid w:val="00F156AD"/>
    <w:pPr>
      <w:spacing w:before="100" w:beforeAutospacing="1" w:after="100" w:afterAutospacing="1"/>
    </w:pPr>
  </w:style>
  <w:style w:type="character" w:styleId="Strong">
    <w:name w:val="Strong"/>
    <w:basedOn w:val="DefaultParagraphFont"/>
    <w:qFormat/>
    <w:rsid w:val="00F156AD"/>
    <w:rPr>
      <w:b/>
      <w:bCs/>
    </w:rPr>
  </w:style>
  <w:style w:type="character" w:styleId="Emphasis">
    <w:name w:val="Emphasis"/>
    <w:basedOn w:val="DefaultParagraphFont"/>
    <w:qFormat/>
    <w:rsid w:val="00F156AD"/>
    <w:rPr>
      <w:i/>
      <w:iCs/>
    </w:rPr>
  </w:style>
  <w:style w:type="paragraph" w:styleId="HTMLPreformatted">
    <w:name w:val="HTML Preformatted"/>
    <w:basedOn w:val="Normal"/>
    <w:link w:val="HTMLPreformattedChar"/>
    <w:rsid w:val="00F15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156AD"/>
    <w:rPr>
      <w:rFonts w:ascii="Courier New" w:hAnsi="Courier New" w:cs="Courier New"/>
    </w:rPr>
  </w:style>
  <w:style w:type="paragraph" w:styleId="BalloonText">
    <w:name w:val="Balloon Text"/>
    <w:basedOn w:val="Normal"/>
    <w:link w:val="BalloonTextChar"/>
    <w:rsid w:val="00FC6F95"/>
    <w:rPr>
      <w:rFonts w:ascii="Tahoma" w:hAnsi="Tahoma" w:cs="Tahoma"/>
      <w:sz w:val="16"/>
      <w:szCs w:val="16"/>
    </w:rPr>
  </w:style>
  <w:style w:type="character" w:customStyle="1" w:styleId="BalloonTextChar">
    <w:name w:val="Balloon Text Char"/>
    <w:basedOn w:val="DefaultParagraphFont"/>
    <w:link w:val="BalloonText"/>
    <w:rsid w:val="00FC6F95"/>
    <w:rPr>
      <w:rFonts w:ascii="Tahoma" w:hAnsi="Tahoma" w:cs="Tahoma"/>
      <w:sz w:val="16"/>
      <w:szCs w:val="16"/>
    </w:rPr>
  </w:style>
  <w:style w:type="paragraph" w:styleId="ListParagraph">
    <w:name w:val="List Paragraph"/>
    <w:basedOn w:val="Normal"/>
    <w:uiPriority w:val="34"/>
    <w:qFormat/>
    <w:rsid w:val="0049075A"/>
    <w:pPr>
      <w:ind w:left="720"/>
      <w:contextualSpacing/>
    </w:pPr>
  </w:style>
  <w:style w:type="character" w:styleId="CommentReference">
    <w:name w:val="annotation reference"/>
    <w:basedOn w:val="DefaultParagraphFont"/>
    <w:semiHidden/>
    <w:unhideWhenUsed/>
    <w:rsid w:val="00026797"/>
    <w:rPr>
      <w:sz w:val="16"/>
      <w:szCs w:val="16"/>
    </w:rPr>
  </w:style>
  <w:style w:type="paragraph" w:styleId="CommentText">
    <w:name w:val="annotation text"/>
    <w:basedOn w:val="Normal"/>
    <w:link w:val="CommentTextChar"/>
    <w:semiHidden/>
    <w:unhideWhenUsed/>
    <w:rsid w:val="00026797"/>
    <w:rPr>
      <w:sz w:val="20"/>
      <w:szCs w:val="20"/>
    </w:rPr>
  </w:style>
  <w:style w:type="character" w:customStyle="1" w:styleId="CommentTextChar">
    <w:name w:val="Comment Text Char"/>
    <w:basedOn w:val="DefaultParagraphFont"/>
    <w:link w:val="CommentText"/>
    <w:semiHidden/>
    <w:rsid w:val="00026797"/>
  </w:style>
  <w:style w:type="paragraph" w:styleId="CommentSubject">
    <w:name w:val="annotation subject"/>
    <w:basedOn w:val="CommentText"/>
    <w:next w:val="CommentText"/>
    <w:link w:val="CommentSubjectChar"/>
    <w:semiHidden/>
    <w:unhideWhenUsed/>
    <w:rsid w:val="00026797"/>
    <w:rPr>
      <w:b/>
      <w:bCs/>
    </w:rPr>
  </w:style>
  <w:style w:type="character" w:customStyle="1" w:styleId="CommentSubjectChar">
    <w:name w:val="Comment Subject Char"/>
    <w:basedOn w:val="CommentTextChar"/>
    <w:link w:val="CommentSubject"/>
    <w:semiHidden/>
    <w:rsid w:val="00026797"/>
    <w:rPr>
      <w:b/>
      <w:bCs/>
    </w:rPr>
  </w:style>
  <w:style w:type="numbering" w:customStyle="1" w:styleId="Multipunch">
    <w:name w:val="Multi punch"/>
    <w:rsid w:val="00B9277B"/>
    <w:pPr>
      <w:numPr>
        <w:numId w:val="42"/>
      </w:numPr>
    </w:pPr>
  </w:style>
  <w:style w:type="numbering" w:customStyle="1" w:styleId="Singlepunch">
    <w:name w:val="Single punch"/>
    <w:rsid w:val="00B9277B"/>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20244">
      <w:bodyDiv w:val="1"/>
      <w:marLeft w:val="0"/>
      <w:marRight w:val="0"/>
      <w:marTop w:val="0"/>
      <w:marBottom w:val="0"/>
      <w:divBdr>
        <w:top w:val="none" w:sz="0" w:space="0" w:color="auto"/>
        <w:left w:val="none" w:sz="0" w:space="0" w:color="auto"/>
        <w:bottom w:val="none" w:sz="0" w:space="0" w:color="auto"/>
        <w:right w:val="none" w:sz="0" w:space="0" w:color="auto"/>
      </w:divBdr>
    </w:div>
    <w:div w:id="496921311">
      <w:bodyDiv w:val="1"/>
      <w:marLeft w:val="0"/>
      <w:marRight w:val="0"/>
      <w:marTop w:val="0"/>
      <w:marBottom w:val="0"/>
      <w:divBdr>
        <w:top w:val="none" w:sz="0" w:space="0" w:color="auto"/>
        <w:left w:val="none" w:sz="0" w:space="0" w:color="auto"/>
        <w:bottom w:val="none" w:sz="0" w:space="0" w:color="auto"/>
        <w:right w:val="none" w:sz="0" w:space="0" w:color="auto"/>
      </w:divBdr>
    </w:div>
    <w:div w:id="10904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75CFAE-CD09-4359-BA7E-700D62CFCDB5}" type="doc">
      <dgm:prSet loTypeId="urn:microsoft.com/office/officeart/2005/8/layout/cycle5" loCatId="cycle" qsTypeId="urn:microsoft.com/office/officeart/2005/8/quickstyle/simple1" qsCatId="simple" csTypeId="urn:microsoft.com/office/officeart/2005/8/colors/accent0_3" csCatId="mainScheme" phldr="1"/>
      <dgm:spPr/>
      <dgm:t>
        <a:bodyPr/>
        <a:lstStyle/>
        <a:p>
          <a:endParaRPr lang="en-US"/>
        </a:p>
      </dgm:t>
    </dgm:pt>
    <dgm:pt modelId="{88C68F11-E737-4A71-80CD-1F4472CE3804}">
      <dgm:prSet phldrT="[Text]" custT="1"/>
      <dgm:spPr/>
      <dgm:t>
        <a:bodyPr/>
        <a:lstStyle/>
        <a:p>
          <a:r>
            <a:rPr lang="en-US" sz="1050"/>
            <a:t>Fall Year 1: Data Collection from Courses, Capstone</a:t>
          </a:r>
        </a:p>
      </dgm:t>
    </dgm:pt>
    <dgm:pt modelId="{226D8965-45FA-4EF8-96C8-8D8AB9A03DD0}" type="parTrans" cxnId="{2788FA91-E61B-4B09-84CE-5E533C1DF307}">
      <dgm:prSet/>
      <dgm:spPr/>
      <dgm:t>
        <a:bodyPr/>
        <a:lstStyle/>
        <a:p>
          <a:endParaRPr lang="en-US" sz="2400"/>
        </a:p>
      </dgm:t>
    </dgm:pt>
    <dgm:pt modelId="{1CE3B439-431E-4332-B465-30056BB59575}" type="sibTrans" cxnId="{2788FA91-E61B-4B09-84CE-5E533C1DF307}">
      <dgm:prSet custT="1"/>
      <dgm:spPr/>
      <dgm:t>
        <a:bodyPr/>
        <a:lstStyle/>
        <a:p>
          <a:endParaRPr lang="en-US" sz="1000"/>
        </a:p>
      </dgm:t>
    </dgm:pt>
    <dgm:pt modelId="{23C187C5-FEE7-4407-827B-71DB071F771F}">
      <dgm:prSet phldrT="[Text]" custT="1"/>
      <dgm:spPr/>
      <dgm:t>
        <a:bodyPr/>
        <a:lstStyle/>
        <a:p>
          <a:r>
            <a:rPr lang="en-US" sz="1050"/>
            <a:t>Spring Year 1: Data Collection from Courses, Capstone</a:t>
          </a:r>
        </a:p>
      </dgm:t>
    </dgm:pt>
    <dgm:pt modelId="{F2DD3CD1-780A-412D-B0A5-3C2A4A670DBB}" type="parTrans" cxnId="{A13BC5F1-B067-4F6C-A63E-BA71C0B49C0C}">
      <dgm:prSet/>
      <dgm:spPr/>
      <dgm:t>
        <a:bodyPr/>
        <a:lstStyle/>
        <a:p>
          <a:endParaRPr lang="en-US" sz="2400"/>
        </a:p>
      </dgm:t>
    </dgm:pt>
    <dgm:pt modelId="{D0F5695A-597D-4F6A-9556-60987943636E}" type="sibTrans" cxnId="{A13BC5F1-B067-4F6C-A63E-BA71C0B49C0C}">
      <dgm:prSet custT="1"/>
      <dgm:spPr/>
      <dgm:t>
        <a:bodyPr/>
        <a:lstStyle/>
        <a:p>
          <a:endParaRPr lang="en-US" sz="1000"/>
        </a:p>
      </dgm:t>
    </dgm:pt>
    <dgm:pt modelId="{A7C01A58-AAC7-4F9F-BD53-CD0C0B39047D}">
      <dgm:prSet phldrT="[Text]" custT="1"/>
      <dgm:spPr/>
      <dgm:t>
        <a:bodyPr/>
        <a:lstStyle/>
        <a:p>
          <a:r>
            <a:rPr lang="en-US" sz="1050"/>
            <a:t>Spr/Summer Year 1: Assessment Coordinate aggregates results, write report</a:t>
          </a:r>
        </a:p>
      </dgm:t>
    </dgm:pt>
    <dgm:pt modelId="{B6203FDB-852D-4B83-9654-2FD447056588}" type="parTrans" cxnId="{AE425FDD-CF55-45E1-B452-60D4E77F9062}">
      <dgm:prSet/>
      <dgm:spPr/>
      <dgm:t>
        <a:bodyPr/>
        <a:lstStyle/>
        <a:p>
          <a:endParaRPr lang="en-US" sz="2400"/>
        </a:p>
      </dgm:t>
    </dgm:pt>
    <dgm:pt modelId="{E4E35C57-741E-466D-AFF7-EAF9812C1DD3}" type="sibTrans" cxnId="{AE425FDD-CF55-45E1-B452-60D4E77F9062}">
      <dgm:prSet custT="1"/>
      <dgm:spPr/>
      <dgm:t>
        <a:bodyPr/>
        <a:lstStyle/>
        <a:p>
          <a:endParaRPr lang="en-US" sz="1000"/>
        </a:p>
      </dgm:t>
    </dgm:pt>
    <dgm:pt modelId="{45851DEA-3EF7-4611-9EBD-DAC4F2286810}">
      <dgm:prSet phldrT="[Text]" custT="1"/>
      <dgm:spPr/>
      <dgm:t>
        <a:bodyPr/>
        <a:lstStyle/>
        <a:p>
          <a:r>
            <a:rPr lang="en-US" sz="1050"/>
            <a:t>Early Fall Year 2: Faculty meeting to discuss assessment results</a:t>
          </a:r>
        </a:p>
      </dgm:t>
    </dgm:pt>
    <dgm:pt modelId="{EC5B0E17-D112-4FB8-8CA4-2EF67DB61777}" type="parTrans" cxnId="{2E31B39D-7309-497B-9D34-E642CC22CA8D}">
      <dgm:prSet/>
      <dgm:spPr/>
      <dgm:t>
        <a:bodyPr/>
        <a:lstStyle/>
        <a:p>
          <a:endParaRPr lang="en-US" sz="2400"/>
        </a:p>
      </dgm:t>
    </dgm:pt>
    <dgm:pt modelId="{32075A1B-A268-4C64-8E54-013DBB33E665}" type="sibTrans" cxnId="{2E31B39D-7309-497B-9D34-E642CC22CA8D}">
      <dgm:prSet custT="1"/>
      <dgm:spPr/>
      <dgm:t>
        <a:bodyPr/>
        <a:lstStyle/>
        <a:p>
          <a:endParaRPr lang="en-US" sz="1000"/>
        </a:p>
      </dgm:t>
    </dgm:pt>
    <dgm:pt modelId="{7EC460C5-3B36-4305-B31F-FFBCEF69D17F}">
      <dgm:prSet phldrT="[Text]" custT="1"/>
      <dgm:spPr/>
      <dgm:t>
        <a:bodyPr/>
        <a:lstStyle/>
        <a:p>
          <a:r>
            <a:rPr lang="en-US" sz="1050"/>
            <a:t>Recommendations for improvement and implementation in Year 2</a:t>
          </a:r>
        </a:p>
      </dgm:t>
    </dgm:pt>
    <dgm:pt modelId="{6D84798D-A624-4CA6-A297-70D7B4953462}" type="parTrans" cxnId="{E0B459C6-58B3-41E2-9EC3-D4BB01D37148}">
      <dgm:prSet/>
      <dgm:spPr/>
      <dgm:t>
        <a:bodyPr/>
        <a:lstStyle/>
        <a:p>
          <a:endParaRPr lang="en-US" sz="2400"/>
        </a:p>
      </dgm:t>
    </dgm:pt>
    <dgm:pt modelId="{536D4020-8170-4D2D-9D43-C1A43EF091CF}" type="sibTrans" cxnId="{E0B459C6-58B3-41E2-9EC3-D4BB01D37148}">
      <dgm:prSet custT="1"/>
      <dgm:spPr/>
      <dgm:t>
        <a:bodyPr/>
        <a:lstStyle/>
        <a:p>
          <a:endParaRPr lang="en-US" sz="1000"/>
        </a:p>
      </dgm:t>
    </dgm:pt>
    <dgm:pt modelId="{6EDA3FF1-EE27-4037-8247-E41A2CD3E2DF}" type="pres">
      <dgm:prSet presAssocID="{B275CFAE-CD09-4359-BA7E-700D62CFCDB5}" presName="cycle" presStyleCnt="0">
        <dgm:presLayoutVars>
          <dgm:dir/>
          <dgm:resizeHandles val="exact"/>
        </dgm:presLayoutVars>
      </dgm:prSet>
      <dgm:spPr/>
    </dgm:pt>
    <dgm:pt modelId="{D725430D-420C-474A-B766-ABA0E742D40D}" type="pres">
      <dgm:prSet presAssocID="{88C68F11-E737-4A71-80CD-1F4472CE3804}" presName="node" presStyleLbl="node1" presStyleIdx="0" presStyleCnt="5">
        <dgm:presLayoutVars>
          <dgm:bulletEnabled val="1"/>
        </dgm:presLayoutVars>
      </dgm:prSet>
      <dgm:spPr/>
    </dgm:pt>
    <dgm:pt modelId="{F41F6012-9BAF-4E77-A932-A67908DB5803}" type="pres">
      <dgm:prSet presAssocID="{88C68F11-E737-4A71-80CD-1F4472CE3804}" presName="spNode" presStyleCnt="0"/>
      <dgm:spPr/>
    </dgm:pt>
    <dgm:pt modelId="{9406AD56-9FEC-4216-8A4E-9B172E62CA87}" type="pres">
      <dgm:prSet presAssocID="{1CE3B439-431E-4332-B465-30056BB59575}" presName="sibTrans" presStyleLbl="sibTrans1D1" presStyleIdx="0" presStyleCnt="5"/>
      <dgm:spPr/>
    </dgm:pt>
    <dgm:pt modelId="{AF2935C6-731C-45FC-9813-DA0EC986B6F1}" type="pres">
      <dgm:prSet presAssocID="{23C187C5-FEE7-4407-827B-71DB071F771F}" presName="node" presStyleLbl="node1" presStyleIdx="1" presStyleCnt="5" custScaleX="107132" custScaleY="98468">
        <dgm:presLayoutVars>
          <dgm:bulletEnabled val="1"/>
        </dgm:presLayoutVars>
      </dgm:prSet>
      <dgm:spPr/>
    </dgm:pt>
    <dgm:pt modelId="{251D815C-F082-49B5-9F8D-05F2AEF67DE6}" type="pres">
      <dgm:prSet presAssocID="{23C187C5-FEE7-4407-827B-71DB071F771F}" presName="spNode" presStyleCnt="0"/>
      <dgm:spPr/>
    </dgm:pt>
    <dgm:pt modelId="{7044C98C-4BD1-4A4C-9364-0CC8DE970EFC}" type="pres">
      <dgm:prSet presAssocID="{D0F5695A-597D-4F6A-9556-60987943636E}" presName="sibTrans" presStyleLbl="sibTrans1D1" presStyleIdx="1" presStyleCnt="5"/>
      <dgm:spPr/>
    </dgm:pt>
    <dgm:pt modelId="{A4886115-DC99-4226-B0CB-FB927082F0ED}" type="pres">
      <dgm:prSet presAssocID="{A7C01A58-AAC7-4F9F-BD53-CD0C0B39047D}" presName="node" presStyleLbl="node1" presStyleIdx="2" presStyleCnt="5" custScaleX="122111" custScaleY="108022">
        <dgm:presLayoutVars>
          <dgm:bulletEnabled val="1"/>
        </dgm:presLayoutVars>
      </dgm:prSet>
      <dgm:spPr/>
    </dgm:pt>
    <dgm:pt modelId="{624940D1-9F6A-45DD-8D66-EA263D90B206}" type="pres">
      <dgm:prSet presAssocID="{A7C01A58-AAC7-4F9F-BD53-CD0C0B39047D}" presName="spNode" presStyleCnt="0"/>
      <dgm:spPr/>
    </dgm:pt>
    <dgm:pt modelId="{F7EFF3FC-69E6-4F5F-B44A-2E35E478AE14}" type="pres">
      <dgm:prSet presAssocID="{E4E35C57-741E-466D-AFF7-EAF9812C1DD3}" presName="sibTrans" presStyleLbl="sibTrans1D1" presStyleIdx="2" presStyleCnt="5"/>
      <dgm:spPr/>
    </dgm:pt>
    <dgm:pt modelId="{0180C15C-0013-439D-85DF-EB66EA794CDB}" type="pres">
      <dgm:prSet presAssocID="{45851DEA-3EF7-4611-9EBD-DAC4F2286810}" presName="node" presStyleLbl="node1" presStyleIdx="3" presStyleCnt="5" custScaleX="118471" custScaleY="110614">
        <dgm:presLayoutVars>
          <dgm:bulletEnabled val="1"/>
        </dgm:presLayoutVars>
      </dgm:prSet>
      <dgm:spPr/>
    </dgm:pt>
    <dgm:pt modelId="{E35E73EC-D964-4572-ACAE-8746D6B7BF8D}" type="pres">
      <dgm:prSet presAssocID="{45851DEA-3EF7-4611-9EBD-DAC4F2286810}" presName="spNode" presStyleCnt="0"/>
      <dgm:spPr/>
    </dgm:pt>
    <dgm:pt modelId="{5734AC4D-57F8-45CC-95C0-9B0B39C36061}" type="pres">
      <dgm:prSet presAssocID="{32075A1B-A268-4C64-8E54-013DBB33E665}" presName="sibTrans" presStyleLbl="sibTrans1D1" presStyleIdx="3" presStyleCnt="5"/>
      <dgm:spPr/>
    </dgm:pt>
    <dgm:pt modelId="{841A7C75-CD53-4B25-BE12-2BCE4DFD5896}" type="pres">
      <dgm:prSet presAssocID="{7EC460C5-3B36-4305-B31F-FFBCEF69D17F}" presName="node" presStyleLbl="node1" presStyleIdx="4" presStyleCnt="5" custScaleX="110374" custScaleY="103470">
        <dgm:presLayoutVars>
          <dgm:bulletEnabled val="1"/>
        </dgm:presLayoutVars>
      </dgm:prSet>
      <dgm:spPr/>
    </dgm:pt>
    <dgm:pt modelId="{8E434B24-44CA-4B8E-A355-9B43665E5415}" type="pres">
      <dgm:prSet presAssocID="{7EC460C5-3B36-4305-B31F-FFBCEF69D17F}" presName="spNode" presStyleCnt="0"/>
      <dgm:spPr/>
    </dgm:pt>
    <dgm:pt modelId="{F9A1357E-0114-42AE-845E-C2DFCF49B3FE}" type="pres">
      <dgm:prSet presAssocID="{536D4020-8170-4D2D-9D43-C1A43EF091CF}" presName="sibTrans" presStyleLbl="sibTrans1D1" presStyleIdx="4" presStyleCnt="5"/>
      <dgm:spPr/>
    </dgm:pt>
  </dgm:ptLst>
  <dgm:cxnLst>
    <dgm:cxn modelId="{DAE21F05-C58D-4D4D-99FE-B91B0209A03F}" type="presOf" srcId="{32075A1B-A268-4C64-8E54-013DBB33E665}" destId="{5734AC4D-57F8-45CC-95C0-9B0B39C36061}" srcOrd="0" destOrd="0" presId="urn:microsoft.com/office/officeart/2005/8/layout/cycle5"/>
    <dgm:cxn modelId="{CFDB8509-BADD-4F30-9281-527D61BE763F}" type="presOf" srcId="{A7C01A58-AAC7-4F9F-BD53-CD0C0B39047D}" destId="{A4886115-DC99-4226-B0CB-FB927082F0ED}" srcOrd="0" destOrd="0" presId="urn:microsoft.com/office/officeart/2005/8/layout/cycle5"/>
    <dgm:cxn modelId="{03302E15-051B-4935-8C34-EE028D947216}" type="presOf" srcId="{23C187C5-FEE7-4407-827B-71DB071F771F}" destId="{AF2935C6-731C-45FC-9813-DA0EC986B6F1}" srcOrd="0" destOrd="0" presId="urn:microsoft.com/office/officeart/2005/8/layout/cycle5"/>
    <dgm:cxn modelId="{400D4A4B-5E33-49FB-AEF5-FEAACAE16490}" type="presOf" srcId="{536D4020-8170-4D2D-9D43-C1A43EF091CF}" destId="{F9A1357E-0114-42AE-845E-C2DFCF49B3FE}" srcOrd="0" destOrd="0" presId="urn:microsoft.com/office/officeart/2005/8/layout/cycle5"/>
    <dgm:cxn modelId="{8437B46E-AB85-4D5E-B19C-5B7E332F9C6E}" type="presOf" srcId="{88C68F11-E737-4A71-80CD-1F4472CE3804}" destId="{D725430D-420C-474A-B766-ABA0E742D40D}" srcOrd="0" destOrd="0" presId="urn:microsoft.com/office/officeart/2005/8/layout/cycle5"/>
    <dgm:cxn modelId="{C7E1A98E-02EF-4427-A9CD-C8DA07202CF2}" type="presOf" srcId="{7EC460C5-3B36-4305-B31F-FFBCEF69D17F}" destId="{841A7C75-CD53-4B25-BE12-2BCE4DFD5896}" srcOrd="0" destOrd="0" presId="urn:microsoft.com/office/officeart/2005/8/layout/cycle5"/>
    <dgm:cxn modelId="{2788FA91-E61B-4B09-84CE-5E533C1DF307}" srcId="{B275CFAE-CD09-4359-BA7E-700D62CFCDB5}" destId="{88C68F11-E737-4A71-80CD-1F4472CE3804}" srcOrd="0" destOrd="0" parTransId="{226D8965-45FA-4EF8-96C8-8D8AB9A03DD0}" sibTransId="{1CE3B439-431E-4332-B465-30056BB59575}"/>
    <dgm:cxn modelId="{7B87E39C-67D4-4640-801D-A4B1FCFA9A4C}" type="presOf" srcId="{1CE3B439-431E-4332-B465-30056BB59575}" destId="{9406AD56-9FEC-4216-8A4E-9B172E62CA87}" srcOrd="0" destOrd="0" presId="urn:microsoft.com/office/officeart/2005/8/layout/cycle5"/>
    <dgm:cxn modelId="{2E31B39D-7309-497B-9D34-E642CC22CA8D}" srcId="{B275CFAE-CD09-4359-BA7E-700D62CFCDB5}" destId="{45851DEA-3EF7-4611-9EBD-DAC4F2286810}" srcOrd="3" destOrd="0" parTransId="{EC5B0E17-D112-4FB8-8CA4-2EF67DB61777}" sibTransId="{32075A1B-A268-4C64-8E54-013DBB33E665}"/>
    <dgm:cxn modelId="{CC3F84BC-A47E-463F-81A2-C4BAC7F39288}" type="presOf" srcId="{D0F5695A-597D-4F6A-9556-60987943636E}" destId="{7044C98C-4BD1-4A4C-9364-0CC8DE970EFC}" srcOrd="0" destOrd="0" presId="urn:microsoft.com/office/officeart/2005/8/layout/cycle5"/>
    <dgm:cxn modelId="{E0B459C6-58B3-41E2-9EC3-D4BB01D37148}" srcId="{B275CFAE-CD09-4359-BA7E-700D62CFCDB5}" destId="{7EC460C5-3B36-4305-B31F-FFBCEF69D17F}" srcOrd="4" destOrd="0" parTransId="{6D84798D-A624-4CA6-A297-70D7B4953462}" sibTransId="{536D4020-8170-4D2D-9D43-C1A43EF091CF}"/>
    <dgm:cxn modelId="{AE425FDD-CF55-45E1-B452-60D4E77F9062}" srcId="{B275CFAE-CD09-4359-BA7E-700D62CFCDB5}" destId="{A7C01A58-AAC7-4F9F-BD53-CD0C0B39047D}" srcOrd="2" destOrd="0" parTransId="{B6203FDB-852D-4B83-9654-2FD447056588}" sibTransId="{E4E35C57-741E-466D-AFF7-EAF9812C1DD3}"/>
    <dgm:cxn modelId="{715712DF-E41E-4B1E-A60E-9783F5D4B1B1}" type="presOf" srcId="{B275CFAE-CD09-4359-BA7E-700D62CFCDB5}" destId="{6EDA3FF1-EE27-4037-8247-E41A2CD3E2DF}" srcOrd="0" destOrd="0" presId="urn:microsoft.com/office/officeart/2005/8/layout/cycle5"/>
    <dgm:cxn modelId="{0C126AEC-E45C-44DC-987E-966475B253C0}" type="presOf" srcId="{E4E35C57-741E-466D-AFF7-EAF9812C1DD3}" destId="{F7EFF3FC-69E6-4F5F-B44A-2E35E478AE14}" srcOrd="0" destOrd="0" presId="urn:microsoft.com/office/officeart/2005/8/layout/cycle5"/>
    <dgm:cxn modelId="{A13BC5F1-B067-4F6C-A63E-BA71C0B49C0C}" srcId="{B275CFAE-CD09-4359-BA7E-700D62CFCDB5}" destId="{23C187C5-FEE7-4407-827B-71DB071F771F}" srcOrd="1" destOrd="0" parTransId="{F2DD3CD1-780A-412D-B0A5-3C2A4A670DBB}" sibTransId="{D0F5695A-597D-4F6A-9556-60987943636E}"/>
    <dgm:cxn modelId="{B47FF2F3-1E22-45BF-A8DA-02F29F41614F}" type="presOf" srcId="{45851DEA-3EF7-4611-9EBD-DAC4F2286810}" destId="{0180C15C-0013-439D-85DF-EB66EA794CDB}" srcOrd="0" destOrd="0" presId="urn:microsoft.com/office/officeart/2005/8/layout/cycle5"/>
    <dgm:cxn modelId="{68AB0416-A96C-4E27-A87F-494F4CCA1A2A}" type="presParOf" srcId="{6EDA3FF1-EE27-4037-8247-E41A2CD3E2DF}" destId="{D725430D-420C-474A-B766-ABA0E742D40D}" srcOrd="0" destOrd="0" presId="urn:microsoft.com/office/officeart/2005/8/layout/cycle5"/>
    <dgm:cxn modelId="{54C6B38F-0ACB-4C79-8C47-8FB2CE915ABE}" type="presParOf" srcId="{6EDA3FF1-EE27-4037-8247-E41A2CD3E2DF}" destId="{F41F6012-9BAF-4E77-A932-A67908DB5803}" srcOrd="1" destOrd="0" presId="urn:microsoft.com/office/officeart/2005/8/layout/cycle5"/>
    <dgm:cxn modelId="{92BAD43B-A24F-446A-8821-5083C99ED134}" type="presParOf" srcId="{6EDA3FF1-EE27-4037-8247-E41A2CD3E2DF}" destId="{9406AD56-9FEC-4216-8A4E-9B172E62CA87}" srcOrd="2" destOrd="0" presId="urn:microsoft.com/office/officeart/2005/8/layout/cycle5"/>
    <dgm:cxn modelId="{3DD2C4C8-7517-41BF-B577-5CC557961781}" type="presParOf" srcId="{6EDA3FF1-EE27-4037-8247-E41A2CD3E2DF}" destId="{AF2935C6-731C-45FC-9813-DA0EC986B6F1}" srcOrd="3" destOrd="0" presId="urn:microsoft.com/office/officeart/2005/8/layout/cycle5"/>
    <dgm:cxn modelId="{EF1AFDC9-0D9E-4D01-A27B-EAF14BF6F9CB}" type="presParOf" srcId="{6EDA3FF1-EE27-4037-8247-E41A2CD3E2DF}" destId="{251D815C-F082-49B5-9F8D-05F2AEF67DE6}" srcOrd="4" destOrd="0" presId="urn:microsoft.com/office/officeart/2005/8/layout/cycle5"/>
    <dgm:cxn modelId="{E21433C7-EE5F-4AC8-B5AB-A197FD1D8397}" type="presParOf" srcId="{6EDA3FF1-EE27-4037-8247-E41A2CD3E2DF}" destId="{7044C98C-4BD1-4A4C-9364-0CC8DE970EFC}" srcOrd="5" destOrd="0" presId="urn:microsoft.com/office/officeart/2005/8/layout/cycle5"/>
    <dgm:cxn modelId="{556E8FC6-6C3A-4298-B2B5-E37E8E5FC68C}" type="presParOf" srcId="{6EDA3FF1-EE27-4037-8247-E41A2CD3E2DF}" destId="{A4886115-DC99-4226-B0CB-FB927082F0ED}" srcOrd="6" destOrd="0" presId="urn:microsoft.com/office/officeart/2005/8/layout/cycle5"/>
    <dgm:cxn modelId="{16CBEEE7-A640-4DF9-BA9D-5741DDC1FA24}" type="presParOf" srcId="{6EDA3FF1-EE27-4037-8247-E41A2CD3E2DF}" destId="{624940D1-9F6A-45DD-8D66-EA263D90B206}" srcOrd="7" destOrd="0" presId="urn:microsoft.com/office/officeart/2005/8/layout/cycle5"/>
    <dgm:cxn modelId="{E435915A-13EF-4075-A500-F4BBB8BE688F}" type="presParOf" srcId="{6EDA3FF1-EE27-4037-8247-E41A2CD3E2DF}" destId="{F7EFF3FC-69E6-4F5F-B44A-2E35E478AE14}" srcOrd="8" destOrd="0" presId="urn:microsoft.com/office/officeart/2005/8/layout/cycle5"/>
    <dgm:cxn modelId="{EDECC0D6-EEFC-45FA-8435-D2B5B11F95EB}" type="presParOf" srcId="{6EDA3FF1-EE27-4037-8247-E41A2CD3E2DF}" destId="{0180C15C-0013-439D-85DF-EB66EA794CDB}" srcOrd="9" destOrd="0" presId="urn:microsoft.com/office/officeart/2005/8/layout/cycle5"/>
    <dgm:cxn modelId="{4E0DA2EF-9FE2-4BCB-8360-ECF6434954A6}" type="presParOf" srcId="{6EDA3FF1-EE27-4037-8247-E41A2CD3E2DF}" destId="{E35E73EC-D964-4572-ACAE-8746D6B7BF8D}" srcOrd="10" destOrd="0" presId="urn:microsoft.com/office/officeart/2005/8/layout/cycle5"/>
    <dgm:cxn modelId="{139B4ADF-ECE3-4EA7-8A93-42B98AD49177}" type="presParOf" srcId="{6EDA3FF1-EE27-4037-8247-E41A2CD3E2DF}" destId="{5734AC4D-57F8-45CC-95C0-9B0B39C36061}" srcOrd="11" destOrd="0" presId="urn:microsoft.com/office/officeart/2005/8/layout/cycle5"/>
    <dgm:cxn modelId="{D0DE6F94-354C-4409-9D8C-A80513B68987}" type="presParOf" srcId="{6EDA3FF1-EE27-4037-8247-E41A2CD3E2DF}" destId="{841A7C75-CD53-4B25-BE12-2BCE4DFD5896}" srcOrd="12" destOrd="0" presId="urn:microsoft.com/office/officeart/2005/8/layout/cycle5"/>
    <dgm:cxn modelId="{E96B9370-66E0-4F9B-B370-00524CCE0821}" type="presParOf" srcId="{6EDA3FF1-EE27-4037-8247-E41A2CD3E2DF}" destId="{8E434B24-44CA-4B8E-A355-9B43665E5415}" srcOrd="13" destOrd="0" presId="urn:microsoft.com/office/officeart/2005/8/layout/cycle5"/>
    <dgm:cxn modelId="{AD90E1C5-8017-4D6E-82EF-46B967342546}" type="presParOf" srcId="{6EDA3FF1-EE27-4037-8247-E41A2CD3E2DF}" destId="{F9A1357E-0114-42AE-845E-C2DFCF49B3FE}" srcOrd="14"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25430D-420C-474A-B766-ABA0E742D40D}">
      <dsp:nvSpPr>
        <dsp:cNvPr id="0" name=""/>
        <dsp:cNvSpPr/>
      </dsp:nvSpPr>
      <dsp:spPr>
        <a:xfrm>
          <a:off x="2482783" y="2609"/>
          <a:ext cx="1172771" cy="76230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Fall Year 1: Data Collection from Courses, Capstone</a:t>
          </a:r>
        </a:p>
      </dsp:txBody>
      <dsp:txXfrm>
        <a:off x="2519995" y="39821"/>
        <a:ext cx="1098347" cy="687877"/>
      </dsp:txXfrm>
    </dsp:sp>
    <dsp:sp modelId="{9406AD56-9FEC-4216-8A4E-9B172E62CA87}">
      <dsp:nvSpPr>
        <dsp:cNvPr id="0" name=""/>
        <dsp:cNvSpPr/>
      </dsp:nvSpPr>
      <dsp:spPr>
        <a:xfrm>
          <a:off x="1546783" y="383759"/>
          <a:ext cx="3044773" cy="3044773"/>
        </a:xfrm>
        <a:custGeom>
          <a:avLst/>
          <a:gdLst/>
          <a:ahLst/>
          <a:cxnLst/>
          <a:rect l="0" t="0" r="0" b="0"/>
          <a:pathLst>
            <a:path>
              <a:moveTo>
                <a:pt x="2266910" y="194476"/>
              </a:moveTo>
              <a:arcTo wR="1522386" hR="1522386" stAng="17956692" swAng="1220997"/>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2935C6-731C-45FC-9813-DA0EC986B6F1}">
      <dsp:nvSpPr>
        <dsp:cNvPr id="0" name=""/>
        <dsp:cNvSpPr/>
      </dsp:nvSpPr>
      <dsp:spPr>
        <a:xfrm>
          <a:off x="3888838" y="1060391"/>
          <a:ext cx="1256413" cy="750623"/>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Spring Year 1: Data Collection from Courses, Capstone</a:t>
          </a:r>
        </a:p>
      </dsp:txBody>
      <dsp:txXfrm>
        <a:off x="3925480" y="1097033"/>
        <a:ext cx="1183129" cy="677339"/>
      </dsp:txXfrm>
    </dsp:sp>
    <dsp:sp modelId="{7044C98C-4BD1-4A4C-9364-0CC8DE970EFC}">
      <dsp:nvSpPr>
        <dsp:cNvPr id="0" name=""/>
        <dsp:cNvSpPr/>
      </dsp:nvSpPr>
      <dsp:spPr>
        <a:xfrm>
          <a:off x="1546783" y="383759"/>
          <a:ext cx="3044773" cy="3044773"/>
        </a:xfrm>
        <a:custGeom>
          <a:avLst/>
          <a:gdLst/>
          <a:ahLst/>
          <a:cxnLst/>
          <a:rect l="0" t="0" r="0" b="0"/>
          <a:pathLst>
            <a:path>
              <a:moveTo>
                <a:pt x="3041882" y="1616164"/>
              </a:moveTo>
              <a:arcTo wR="1522386" hR="1522386" stAng="21811896" swAng="1316423"/>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4886115-DC99-4226-B0CB-FB927082F0ED}">
      <dsp:nvSpPr>
        <dsp:cNvPr id="0" name=""/>
        <dsp:cNvSpPr/>
      </dsp:nvSpPr>
      <dsp:spPr>
        <a:xfrm>
          <a:off x="3247964" y="2726056"/>
          <a:ext cx="1432083" cy="823453"/>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Spr/Summer Year 1: Assessment Coordinate aggregates results, write report</a:t>
          </a:r>
        </a:p>
      </dsp:txBody>
      <dsp:txXfrm>
        <a:off x="3288162" y="2766254"/>
        <a:ext cx="1351687" cy="743057"/>
      </dsp:txXfrm>
    </dsp:sp>
    <dsp:sp modelId="{F7EFF3FC-69E6-4F5F-B44A-2E35E478AE14}">
      <dsp:nvSpPr>
        <dsp:cNvPr id="0" name=""/>
        <dsp:cNvSpPr/>
      </dsp:nvSpPr>
      <dsp:spPr>
        <a:xfrm>
          <a:off x="1546783" y="383759"/>
          <a:ext cx="3044773" cy="3044773"/>
        </a:xfrm>
        <a:custGeom>
          <a:avLst/>
          <a:gdLst/>
          <a:ahLst/>
          <a:cxnLst/>
          <a:rect l="0" t="0" r="0" b="0"/>
          <a:pathLst>
            <a:path>
              <a:moveTo>
                <a:pt x="1625726" y="3041261"/>
              </a:moveTo>
              <a:arcTo wR="1522386" hR="1522386" stAng="5166465" swAng="515647"/>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180C15C-0013-439D-85DF-EB66EA794CDB}">
      <dsp:nvSpPr>
        <dsp:cNvPr id="0" name=""/>
        <dsp:cNvSpPr/>
      </dsp:nvSpPr>
      <dsp:spPr>
        <a:xfrm>
          <a:off x="1479636" y="2716177"/>
          <a:ext cx="1389394" cy="843212"/>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Early Fall Year 2: Faculty meeting to discuss assessment results</a:t>
          </a:r>
        </a:p>
      </dsp:txBody>
      <dsp:txXfrm>
        <a:off x="1520798" y="2757339"/>
        <a:ext cx="1307070" cy="760888"/>
      </dsp:txXfrm>
    </dsp:sp>
    <dsp:sp modelId="{5734AC4D-57F8-45CC-95C0-9B0B39C36061}">
      <dsp:nvSpPr>
        <dsp:cNvPr id="0" name=""/>
        <dsp:cNvSpPr/>
      </dsp:nvSpPr>
      <dsp:spPr>
        <a:xfrm>
          <a:off x="1546783" y="383759"/>
          <a:ext cx="3044773" cy="3044773"/>
        </a:xfrm>
        <a:custGeom>
          <a:avLst/>
          <a:gdLst/>
          <a:ahLst/>
          <a:cxnLst/>
          <a:rect l="0" t="0" r="0" b="0"/>
          <a:pathLst>
            <a:path>
              <a:moveTo>
                <a:pt x="145484" y="2171848"/>
              </a:moveTo>
              <a:arcTo wR="1522386" hR="1522386" stAng="9284852" swAng="1273373"/>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41A7C75-CD53-4B25-BE12-2BCE4DFD5896}">
      <dsp:nvSpPr>
        <dsp:cNvPr id="0" name=""/>
        <dsp:cNvSpPr/>
      </dsp:nvSpPr>
      <dsp:spPr>
        <a:xfrm>
          <a:off x="974076" y="1041326"/>
          <a:ext cx="1294435" cy="788753"/>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Recommendations for improvement and implementation in Year 2</a:t>
          </a:r>
        </a:p>
      </dsp:txBody>
      <dsp:txXfrm>
        <a:off x="1012580" y="1079830"/>
        <a:ext cx="1217427" cy="711745"/>
      </dsp:txXfrm>
    </dsp:sp>
    <dsp:sp modelId="{F9A1357E-0114-42AE-845E-C2DFCF49B3FE}">
      <dsp:nvSpPr>
        <dsp:cNvPr id="0" name=""/>
        <dsp:cNvSpPr/>
      </dsp:nvSpPr>
      <dsp:spPr>
        <a:xfrm>
          <a:off x="1546783" y="383759"/>
          <a:ext cx="3044773" cy="3044773"/>
        </a:xfrm>
        <a:custGeom>
          <a:avLst/>
          <a:gdLst/>
          <a:ahLst/>
          <a:cxnLst/>
          <a:rect l="0" t="0" r="0" b="0"/>
          <a:pathLst>
            <a:path>
              <a:moveTo>
                <a:pt x="374699" y="522148"/>
              </a:moveTo>
              <a:arcTo wR="1522386" hR="1522386" stAng="13264378" swAng="1188906"/>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F6187-BE4D-458B-BFC3-F31F757B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4984</Words>
  <Characters>30582</Characters>
  <Application>Microsoft Office Word</Application>
  <DocSecurity>0</DocSecurity>
  <Lines>254</Lines>
  <Paragraphs>70</Paragraphs>
  <ScaleCrop>false</ScaleCrop>
  <HeadingPairs>
    <vt:vector size="2" baseType="variant">
      <vt:variant>
        <vt:lpstr>Title</vt:lpstr>
      </vt:variant>
      <vt:variant>
        <vt:i4>1</vt:i4>
      </vt:variant>
    </vt:vector>
  </HeadingPairs>
  <TitlesOfParts>
    <vt:vector size="1" baseType="lpstr">
      <vt:lpstr>Computer Systems Engineering BS Assessment Plan Approved AY2021</vt:lpstr>
    </vt:vector>
  </TitlesOfParts>
  <Company>UAA ITS</Company>
  <LinksUpToDate>false</LinksUpToDate>
  <CharactersWithSpaces>35496</CharactersWithSpaces>
  <SharedDoc>false</SharedDoc>
  <HLinks>
    <vt:vector size="138" baseType="variant">
      <vt:variant>
        <vt:i4>6619238</vt:i4>
      </vt:variant>
      <vt:variant>
        <vt:i4>126</vt:i4>
      </vt:variant>
      <vt:variant>
        <vt:i4>0</vt:i4>
      </vt:variant>
      <vt:variant>
        <vt:i4>5</vt:i4>
      </vt:variant>
      <vt:variant>
        <vt:lpwstr>http://edit.www.uaa.alaska.edu/assessment/templates.cfm</vt:lpwstr>
      </vt:variant>
      <vt:variant>
        <vt:lpwstr/>
      </vt:variant>
      <vt:variant>
        <vt:i4>65548</vt:i4>
      </vt:variant>
      <vt:variant>
        <vt:i4>123</vt:i4>
      </vt:variant>
      <vt:variant>
        <vt:i4>0</vt:i4>
      </vt:variant>
      <vt:variant>
        <vt:i4>5</vt:i4>
      </vt:variant>
      <vt:variant>
        <vt:lpwstr>http://www.chea.org/pdf/StmntStudentLearningOutcomes9-03.pdf</vt:lpwstr>
      </vt:variant>
      <vt:variant>
        <vt:lpwstr/>
      </vt:variant>
      <vt:variant>
        <vt:i4>65548</vt:i4>
      </vt:variant>
      <vt:variant>
        <vt:i4>120</vt:i4>
      </vt:variant>
      <vt:variant>
        <vt:i4>0</vt:i4>
      </vt:variant>
      <vt:variant>
        <vt:i4>5</vt:i4>
      </vt:variant>
      <vt:variant>
        <vt:lpwstr>http://www.chea.org/pdf/StmntStudentLearningOutcomes9-03.pdf</vt:lpwstr>
      </vt:variant>
      <vt:variant>
        <vt:lpwstr/>
      </vt:variant>
      <vt:variant>
        <vt:i4>1376310</vt:i4>
      </vt:variant>
      <vt:variant>
        <vt:i4>113</vt:i4>
      </vt:variant>
      <vt:variant>
        <vt:i4>0</vt:i4>
      </vt:variant>
      <vt:variant>
        <vt:i4>5</vt:i4>
      </vt:variant>
      <vt:variant>
        <vt:lpwstr/>
      </vt:variant>
      <vt:variant>
        <vt:lpwstr>_Toc177539394</vt:lpwstr>
      </vt:variant>
      <vt:variant>
        <vt:i4>1376310</vt:i4>
      </vt:variant>
      <vt:variant>
        <vt:i4>107</vt:i4>
      </vt:variant>
      <vt:variant>
        <vt:i4>0</vt:i4>
      </vt:variant>
      <vt:variant>
        <vt:i4>5</vt:i4>
      </vt:variant>
      <vt:variant>
        <vt:lpwstr/>
      </vt:variant>
      <vt:variant>
        <vt:lpwstr>_Toc177539393</vt:lpwstr>
      </vt:variant>
      <vt:variant>
        <vt:i4>1376310</vt:i4>
      </vt:variant>
      <vt:variant>
        <vt:i4>101</vt:i4>
      </vt:variant>
      <vt:variant>
        <vt:i4>0</vt:i4>
      </vt:variant>
      <vt:variant>
        <vt:i4>5</vt:i4>
      </vt:variant>
      <vt:variant>
        <vt:lpwstr/>
      </vt:variant>
      <vt:variant>
        <vt:lpwstr>_Toc177539392</vt:lpwstr>
      </vt:variant>
      <vt:variant>
        <vt:i4>1376310</vt:i4>
      </vt:variant>
      <vt:variant>
        <vt:i4>95</vt:i4>
      </vt:variant>
      <vt:variant>
        <vt:i4>0</vt:i4>
      </vt:variant>
      <vt:variant>
        <vt:i4>5</vt:i4>
      </vt:variant>
      <vt:variant>
        <vt:lpwstr/>
      </vt:variant>
      <vt:variant>
        <vt:lpwstr>_Toc177539391</vt:lpwstr>
      </vt:variant>
      <vt:variant>
        <vt:i4>1376310</vt:i4>
      </vt:variant>
      <vt:variant>
        <vt:i4>89</vt:i4>
      </vt:variant>
      <vt:variant>
        <vt:i4>0</vt:i4>
      </vt:variant>
      <vt:variant>
        <vt:i4>5</vt:i4>
      </vt:variant>
      <vt:variant>
        <vt:lpwstr/>
      </vt:variant>
      <vt:variant>
        <vt:lpwstr>_Toc177539390</vt:lpwstr>
      </vt:variant>
      <vt:variant>
        <vt:i4>1310774</vt:i4>
      </vt:variant>
      <vt:variant>
        <vt:i4>83</vt:i4>
      </vt:variant>
      <vt:variant>
        <vt:i4>0</vt:i4>
      </vt:variant>
      <vt:variant>
        <vt:i4>5</vt:i4>
      </vt:variant>
      <vt:variant>
        <vt:lpwstr/>
      </vt:variant>
      <vt:variant>
        <vt:lpwstr>_Toc177539389</vt:lpwstr>
      </vt:variant>
      <vt:variant>
        <vt:i4>1310774</vt:i4>
      </vt:variant>
      <vt:variant>
        <vt:i4>77</vt:i4>
      </vt:variant>
      <vt:variant>
        <vt:i4>0</vt:i4>
      </vt:variant>
      <vt:variant>
        <vt:i4>5</vt:i4>
      </vt:variant>
      <vt:variant>
        <vt:lpwstr/>
      </vt:variant>
      <vt:variant>
        <vt:lpwstr>_Toc177539388</vt:lpwstr>
      </vt:variant>
      <vt:variant>
        <vt:i4>1310774</vt:i4>
      </vt:variant>
      <vt:variant>
        <vt:i4>71</vt:i4>
      </vt:variant>
      <vt:variant>
        <vt:i4>0</vt:i4>
      </vt:variant>
      <vt:variant>
        <vt:i4>5</vt:i4>
      </vt:variant>
      <vt:variant>
        <vt:lpwstr/>
      </vt:variant>
      <vt:variant>
        <vt:lpwstr>_Toc177539387</vt:lpwstr>
      </vt:variant>
      <vt:variant>
        <vt:i4>1310774</vt:i4>
      </vt:variant>
      <vt:variant>
        <vt:i4>65</vt:i4>
      </vt:variant>
      <vt:variant>
        <vt:i4>0</vt:i4>
      </vt:variant>
      <vt:variant>
        <vt:i4>5</vt:i4>
      </vt:variant>
      <vt:variant>
        <vt:lpwstr/>
      </vt:variant>
      <vt:variant>
        <vt:lpwstr>_Toc177539386</vt:lpwstr>
      </vt:variant>
      <vt:variant>
        <vt:i4>1310774</vt:i4>
      </vt:variant>
      <vt:variant>
        <vt:i4>59</vt:i4>
      </vt:variant>
      <vt:variant>
        <vt:i4>0</vt:i4>
      </vt:variant>
      <vt:variant>
        <vt:i4>5</vt:i4>
      </vt:variant>
      <vt:variant>
        <vt:lpwstr/>
      </vt:variant>
      <vt:variant>
        <vt:lpwstr>_Toc177539385</vt:lpwstr>
      </vt:variant>
      <vt:variant>
        <vt:i4>1310774</vt:i4>
      </vt:variant>
      <vt:variant>
        <vt:i4>53</vt:i4>
      </vt:variant>
      <vt:variant>
        <vt:i4>0</vt:i4>
      </vt:variant>
      <vt:variant>
        <vt:i4>5</vt:i4>
      </vt:variant>
      <vt:variant>
        <vt:lpwstr/>
      </vt:variant>
      <vt:variant>
        <vt:lpwstr>_Toc177539384</vt:lpwstr>
      </vt:variant>
      <vt:variant>
        <vt:i4>1310774</vt:i4>
      </vt:variant>
      <vt:variant>
        <vt:i4>47</vt:i4>
      </vt:variant>
      <vt:variant>
        <vt:i4>0</vt:i4>
      </vt:variant>
      <vt:variant>
        <vt:i4>5</vt:i4>
      </vt:variant>
      <vt:variant>
        <vt:lpwstr/>
      </vt:variant>
      <vt:variant>
        <vt:lpwstr>_Toc177539383</vt:lpwstr>
      </vt:variant>
      <vt:variant>
        <vt:i4>1310774</vt:i4>
      </vt:variant>
      <vt:variant>
        <vt:i4>41</vt:i4>
      </vt:variant>
      <vt:variant>
        <vt:i4>0</vt:i4>
      </vt:variant>
      <vt:variant>
        <vt:i4>5</vt:i4>
      </vt:variant>
      <vt:variant>
        <vt:lpwstr/>
      </vt:variant>
      <vt:variant>
        <vt:lpwstr>_Toc177539382</vt:lpwstr>
      </vt:variant>
      <vt:variant>
        <vt:i4>1310774</vt:i4>
      </vt:variant>
      <vt:variant>
        <vt:i4>35</vt:i4>
      </vt:variant>
      <vt:variant>
        <vt:i4>0</vt:i4>
      </vt:variant>
      <vt:variant>
        <vt:i4>5</vt:i4>
      </vt:variant>
      <vt:variant>
        <vt:lpwstr/>
      </vt:variant>
      <vt:variant>
        <vt:lpwstr>_Toc177539381</vt:lpwstr>
      </vt:variant>
      <vt:variant>
        <vt:i4>1310774</vt:i4>
      </vt:variant>
      <vt:variant>
        <vt:i4>29</vt:i4>
      </vt:variant>
      <vt:variant>
        <vt:i4>0</vt:i4>
      </vt:variant>
      <vt:variant>
        <vt:i4>5</vt:i4>
      </vt:variant>
      <vt:variant>
        <vt:lpwstr/>
      </vt:variant>
      <vt:variant>
        <vt:lpwstr>_Toc177539380</vt:lpwstr>
      </vt:variant>
      <vt:variant>
        <vt:i4>1769526</vt:i4>
      </vt:variant>
      <vt:variant>
        <vt:i4>23</vt:i4>
      </vt:variant>
      <vt:variant>
        <vt:i4>0</vt:i4>
      </vt:variant>
      <vt:variant>
        <vt:i4>5</vt:i4>
      </vt:variant>
      <vt:variant>
        <vt:lpwstr/>
      </vt:variant>
      <vt:variant>
        <vt:lpwstr>_Toc177539379</vt:lpwstr>
      </vt:variant>
      <vt:variant>
        <vt:i4>1769526</vt:i4>
      </vt:variant>
      <vt:variant>
        <vt:i4>17</vt:i4>
      </vt:variant>
      <vt:variant>
        <vt:i4>0</vt:i4>
      </vt:variant>
      <vt:variant>
        <vt:i4>5</vt:i4>
      </vt:variant>
      <vt:variant>
        <vt:lpwstr/>
      </vt:variant>
      <vt:variant>
        <vt:lpwstr>_Toc177539378</vt:lpwstr>
      </vt:variant>
      <vt:variant>
        <vt:i4>1769526</vt:i4>
      </vt:variant>
      <vt:variant>
        <vt:i4>11</vt:i4>
      </vt:variant>
      <vt:variant>
        <vt:i4>0</vt:i4>
      </vt:variant>
      <vt:variant>
        <vt:i4>5</vt:i4>
      </vt:variant>
      <vt:variant>
        <vt:lpwstr/>
      </vt:variant>
      <vt:variant>
        <vt:lpwstr>_Toc177539377</vt:lpwstr>
      </vt:variant>
      <vt:variant>
        <vt:i4>1769526</vt:i4>
      </vt:variant>
      <vt:variant>
        <vt:i4>5</vt:i4>
      </vt:variant>
      <vt:variant>
        <vt:i4>0</vt:i4>
      </vt:variant>
      <vt:variant>
        <vt:i4>5</vt:i4>
      </vt:variant>
      <vt:variant>
        <vt:lpwstr/>
      </vt:variant>
      <vt:variant>
        <vt:lpwstr>_Toc177539376</vt:lpwstr>
      </vt:variant>
      <vt:variant>
        <vt:i4>1769598</vt:i4>
      </vt:variant>
      <vt:variant>
        <vt:i4>0</vt:i4>
      </vt:variant>
      <vt:variant>
        <vt:i4>0</vt:i4>
      </vt:variant>
      <vt:variant>
        <vt:i4>5</vt:i4>
      </vt:variant>
      <vt:variant>
        <vt:lpwstr>http://www.abet.org/forms.shtml</vt:lpwstr>
      </vt:variant>
      <vt:variant>
        <vt:lpwstr>For_Computing_Programs_Only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Systems Engineering BS Assessment Plan Approved AY2021</dc:title>
  <dc:creator>Frank Moore</dc:creator>
  <cp:lastModifiedBy>Megan Carlson</cp:lastModifiedBy>
  <cp:revision>4</cp:revision>
  <cp:lastPrinted>2018-04-19T16:47:00Z</cp:lastPrinted>
  <dcterms:created xsi:type="dcterms:W3CDTF">2024-10-17T17:03:00Z</dcterms:created>
  <dcterms:modified xsi:type="dcterms:W3CDTF">2024-10-31T16:15:00Z</dcterms:modified>
</cp:coreProperties>
</file>